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B5" w:rsidRPr="00CC3BF8" w:rsidRDefault="003778B5">
      <w:pPr>
        <w:rPr>
          <w:rFonts w:ascii="黑体" w:eastAsia="黑体"/>
          <w:sz w:val="28"/>
          <w:szCs w:val="28"/>
        </w:rPr>
      </w:pPr>
      <w:r w:rsidRPr="00CC3BF8">
        <w:rPr>
          <w:rFonts w:ascii="黑体" w:eastAsia="黑体" w:hint="eastAsia"/>
          <w:sz w:val="28"/>
          <w:szCs w:val="28"/>
        </w:rPr>
        <w:t>附件</w:t>
      </w:r>
      <w:r w:rsidRPr="00CC3BF8">
        <w:rPr>
          <w:rFonts w:ascii="黑体" w:eastAsia="黑体"/>
          <w:sz w:val="28"/>
          <w:szCs w:val="28"/>
        </w:rPr>
        <w:t xml:space="preserve"> 1</w:t>
      </w:r>
    </w:p>
    <w:p w:rsidR="003778B5" w:rsidRDefault="003778B5"/>
    <w:p w:rsidR="003778B5" w:rsidRPr="00CC3BF8" w:rsidRDefault="003778B5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CC3BF8">
        <w:rPr>
          <w:rFonts w:ascii="方正小标宋_GBK" w:eastAsia="方正小标宋_GBK" w:hint="eastAsia"/>
          <w:sz w:val="44"/>
          <w:szCs w:val="44"/>
        </w:rPr>
        <w:t>通榆县稻谷生产者补贴工作领导小组</w:t>
      </w:r>
    </w:p>
    <w:bookmarkEnd w:id="0"/>
    <w:p w:rsidR="003778B5" w:rsidRPr="00CC3BF8" w:rsidRDefault="003778B5">
      <w:pPr>
        <w:rPr>
          <w:rFonts w:ascii="方正小标宋_GBK" w:eastAsia="方正小标宋_GBK"/>
          <w:sz w:val="28"/>
          <w:szCs w:val="28"/>
        </w:rPr>
      </w:pPr>
    </w:p>
    <w:p w:rsidR="003778B5" w:rsidRDefault="003778B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组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长：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刘振兴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县委副书记、县长</w:t>
      </w:r>
    </w:p>
    <w:p w:rsidR="003778B5" w:rsidRDefault="003778B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副组长：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李长仁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副县长</w:t>
      </w:r>
    </w:p>
    <w:p w:rsidR="003778B5" w:rsidRDefault="003778B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成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员：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曾宪东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县财政局局长</w:t>
      </w:r>
    </w:p>
    <w:p w:rsidR="003778B5" w:rsidRDefault="003778B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李志远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县农业局局长</w:t>
      </w:r>
    </w:p>
    <w:p w:rsidR="003778B5" w:rsidRDefault="003778B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黄继伟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县发改局局长</w:t>
      </w:r>
    </w:p>
    <w:p w:rsidR="003778B5" w:rsidRDefault="003778B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丁国军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县粮食局局长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3778B5" w:rsidRDefault="003778B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马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睿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县统计局局长</w:t>
      </w:r>
    </w:p>
    <w:p w:rsidR="003778B5" w:rsidRDefault="003778B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朱玉权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县农业发展银行行长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:rsidR="003778B5" w:rsidRDefault="003778B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赵建权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县农业银行行长</w:t>
      </w:r>
    </w:p>
    <w:p w:rsidR="003778B5" w:rsidRDefault="003778B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张旭东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县农村信用合作联社理事长</w:t>
      </w:r>
    </w:p>
    <w:p w:rsidR="003778B5" w:rsidRDefault="003778B5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3778B5" w:rsidSect="002D1E93">
      <w:pgSz w:w="11906" w:h="16838"/>
      <w:pgMar w:top="1871" w:right="1587" w:bottom="1871" w:left="1587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E93"/>
    <w:rsid w:val="002D1E93"/>
    <w:rsid w:val="003778B5"/>
    <w:rsid w:val="00A332E9"/>
    <w:rsid w:val="00A33C74"/>
    <w:rsid w:val="00CC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E9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1</dc:title>
  <dc:subject/>
  <dc:creator>Administrator</dc:creator>
  <cp:keywords/>
  <dc:description/>
  <cp:lastModifiedBy>User</cp:lastModifiedBy>
  <cp:revision>2</cp:revision>
  <dcterms:created xsi:type="dcterms:W3CDTF">2014-10-29T12:08:00Z</dcterms:created>
  <dcterms:modified xsi:type="dcterms:W3CDTF">2018-10-26T02:09:00Z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