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通榆县幼儿园</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为学龄前儿童提供保育和教育服务。幼儿保育、幼儿教育。</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通榆县幼儿园</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4"/>
        <w:gridCol w:w="998"/>
        <w:gridCol w:w="958"/>
        <w:gridCol w:w="956"/>
        <w:gridCol w:w="1753"/>
        <w:gridCol w:w="958"/>
        <w:gridCol w:w="49"/>
        <w:gridCol w:w="898"/>
        <w:gridCol w:w="9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50"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1"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898"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6"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09"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1613.69</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1613.69</w:t>
            </w:r>
          </w:p>
        </w:tc>
        <w:tc>
          <w:tcPr>
            <w:tcW w:w="9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239.03</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239.03</w:t>
            </w:r>
          </w:p>
        </w:tc>
        <w:tc>
          <w:tcPr>
            <w:tcW w:w="9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138.9</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138.9</w:t>
            </w:r>
          </w:p>
        </w:tc>
        <w:tc>
          <w:tcPr>
            <w:tcW w:w="9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77.34</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77.34</w:t>
            </w:r>
          </w:p>
        </w:tc>
        <w:tc>
          <w:tcPr>
            <w:tcW w:w="9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2068.96</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9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9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2068.96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2068.96</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2068.96</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2068.96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2068.96</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2068.96</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通榆县幼儿园</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2068.96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2068.96</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2068.96</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1663.87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405.09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1613.69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1208.6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405.09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1613.69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1208.6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405.09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1613.69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1208.6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405.09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239.03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239.03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239.03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239.03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185.36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185.36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559"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12"/>
        <w:gridCol w:w="918"/>
        <w:gridCol w:w="1002"/>
        <w:gridCol w:w="584"/>
        <w:gridCol w:w="1774"/>
        <w:gridCol w:w="918"/>
        <w:gridCol w:w="856"/>
        <w:gridCol w:w="584"/>
        <w:gridCol w:w="606"/>
        <w:gridCol w:w="6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8" w:hRule="atLeast"/>
        </w:trPr>
        <w:tc>
          <w:tcPr>
            <w:tcW w:w="9559"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8" w:hRule="atLeast"/>
        </w:trPr>
        <w:tc>
          <w:tcPr>
            <w:tcW w:w="9559"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1" w:hRule="atLeast"/>
        </w:trPr>
        <w:tc>
          <w:tcPr>
            <w:tcW w:w="4216"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343" w:type="dxa"/>
            <w:gridSpan w:val="6"/>
            <w:tcBorders>
              <w:top w:val="single" w:color="auto" w:sz="4" w:space="0"/>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00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7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211"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1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0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7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1613.69</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1613.69</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239.03</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239.03</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77.34</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77.34</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138.9</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138.9</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6"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2068.96</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2068.96</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1663.87</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1663.87</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405.09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1613.69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1208.6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1208.6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405.09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1613.69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1208.6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1208.6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405.09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1613.69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1208.6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1208.6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405.09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239.03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239.03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239.03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239.03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239.03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239.03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185.36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185.36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185.36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45.46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45.46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45.46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1663.87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1663.87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1644.2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1644.2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664.2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664.2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57.34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57.34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126.05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126.05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326.41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326.41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185.36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185.36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45.46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45.46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75.02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75.02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10.53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10.53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auto"/>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w:t>
            </w:r>
            <w:r>
              <w:rPr>
                <w:rFonts w:hint="eastAsia" w:ascii="仿宋_GB2312" w:hAnsi="Arial" w:cs="仿宋_GB2312"/>
                <w:i w:val="0"/>
                <w:color w:val="000000"/>
                <w:kern w:val="0"/>
                <w:sz w:val="16"/>
                <w:szCs w:val="16"/>
                <w:u w:val="none"/>
                <w:lang w:val="en-US" w:eastAsia="zh-CN" w:bidi="ar-SA"/>
              </w:rPr>
              <w:t>对个人及家庭补助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19.68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19.68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19.68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19.68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170</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119</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51</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bookmarkStart w:id="0" w:name="_GoBack"/>
      <w:bookmarkEnd w:id="0"/>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3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15"/>
        <w:gridCol w:w="716"/>
        <w:gridCol w:w="716"/>
        <w:gridCol w:w="715"/>
        <w:gridCol w:w="715"/>
        <w:gridCol w:w="716"/>
        <w:gridCol w:w="776"/>
        <w:gridCol w:w="716"/>
        <w:gridCol w:w="715"/>
        <w:gridCol w:w="716"/>
        <w:gridCol w:w="715"/>
        <w:gridCol w:w="715"/>
        <w:gridCol w:w="7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4" w:hRule="atLeast"/>
        </w:trPr>
        <w:tc>
          <w:tcPr>
            <w:tcW w:w="93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3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4" w:hRule="atLeast"/>
        </w:trPr>
        <w:tc>
          <w:tcPr>
            <w:tcW w:w="715"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1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1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15"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15"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208"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75"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8" w:hRule="atLeast"/>
        </w:trPr>
        <w:tc>
          <w:tcPr>
            <w:tcW w:w="715"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1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1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208"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46"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1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1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6" w:hRule="atLeast"/>
        </w:trPr>
        <w:tc>
          <w:tcPr>
            <w:tcW w:w="715"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1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7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1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1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1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1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1" w:hRule="atLeast"/>
        </w:trPr>
        <w:tc>
          <w:tcPr>
            <w:tcW w:w="715"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1" w:hRule="atLeast"/>
        </w:trPr>
        <w:tc>
          <w:tcPr>
            <w:tcW w:w="715"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1" w:hRule="atLeast"/>
        </w:trPr>
        <w:tc>
          <w:tcPr>
            <w:tcW w:w="715"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1" w:hRule="atLeast"/>
        </w:trPr>
        <w:tc>
          <w:tcPr>
            <w:tcW w:w="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405.09</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405.09</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1" w:hRule="atLeast"/>
        </w:trPr>
        <w:tc>
          <w:tcPr>
            <w:tcW w:w="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405.09</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405.09</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1" w:hRule="atLeast"/>
        </w:trPr>
        <w:tc>
          <w:tcPr>
            <w:tcW w:w="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教育系统2024年幼儿园办公经费</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391</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391</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1" w:hRule="atLeast"/>
        </w:trPr>
        <w:tc>
          <w:tcPr>
            <w:tcW w:w="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通榆县幼儿园2024年幼儿园办公经费</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通榆县幼儿园</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391</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391</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1" w:hRule="atLeast"/>
        </w:trPr>
        <w:tc>
          <w:tcPr>
            <w:tcW w:w="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教育系统2024年校园安保人员工资</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10.49</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10.49</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95" w:hRule="atLeast"/>
        </w:trPr>
        <w:tc>
          <w:tcPr>
            <w:tcW w:w="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通榆县幼儿园2024年校园安保人员工资</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通榆县幼儿园</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10.49</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10.49</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95" w:hRule="atLeast"/>
        </w:trPr>
        <w:tc>
          <w:tcPr>
            <w:tcW w:w="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教育系统2024年驻村工作队生活补贴资金</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95" w:hRule="atLeast"/>
        </w:trPr>
        <w:tc>
          <w:tcPr>
            <w:tcW w:w="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通榆县幼儿园2024年驻村工作队生活补贴资金</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通榆县幼儿园</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1" w:hRule="atLeast"/>
        </w:trPr>
        <w:tc>
          <w:tcPr>
            <w:tcW w:w="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1" w:hRule="atLeast"/>
        </w:trPr>
        <w:tc>
          <w:tcPr>
            <w:tcW w:w="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1" w:hRule="atLeast"/>
        </w:trPr>
        <w:tc>
          <w:tcPr>
            <w:tcW w:w="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1" w:hRule="atLeast"/>
        </w:trPr>
        <w:tc>
          <w:tcPr>
            <w:tcW w:w="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tbl>
      <w:tblPr>
        <w:tblStyle w:val="11"/>
        <w:tblpPr w:leftFromText="180" w:rightFromText="180" w:vertAnchor="text" w:horzAnchor="page" w:tblpX="1209" w:tblpY="199"/>
        <w:tblOverlap w:val="never"/>
        <w:tblW w:w="96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20"/>
        <w:gridCol w:w="1920"/>
        <w:gridCol w:w="1920"/>
        <w:gridCol w:w="1920"/>
        <w:gridCol w:w="19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0" w:hRule="atLeast"/>
        </w:trPr>
        <w:tc>
          <w:tcPr>
            <w:tcW w:w="960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0" w:hRule="atLeast"/>
        </w:trPr>
        <w:tc>
          <w:tcPr>
            <w:tcW w:w="576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通榆县幼儿园2024年幼儿园办公经费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0" w:hRule="atLeast"/>
        </w:trPr>
        <w:tc>
          <w:tcPr>
            <w:tcW w:w="576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0" w:hRule="atLeast"/>
        </w:trPr>
        <w:tc>
          <w:tcPr>
            <w:tcW w:w="19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0" w:hRule="atLeast"/>
        </w:trPr>
        <w:tc>
          <w:tcPr>
            <w:tcW w:w="19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0" w:hRule="atLeast"/>
        </w:trPr>
        <w:tc>
          <w:tcPr>
            <w:tcW w:w="19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0" w:hRule="atLeast"/>
        </w:trPr>
        <w:tc>
          <w:tcPr>
            <w:tcW w:w="19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80"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2024年幼儿园办公经费收入</w:t>
            </w:r>
            <w:r>
              <w:rPr>
                <w:rFonts w:hint="eastAsia" w:ascii="仿宋_GB2312" w:hAnsi="宋体" w:cs="仿宋_GB2312"/>
                <w:i w:val="0"/>
                <w:color w:val="000000"/>
                <w:kern w:val="0"/>
                <w:sz w:val="20"/>
                <w:szCs w:val="20"/>
                <w:u w:val="none"/>
                <w:lang w:val="en-US" w:eastAsia="zh-CN" w:bidi="ar-SA"/>
              </w:rPr>
              <w:t>391</w:t>
            </w:r>
            <w:r>
              <w:rPr>
                <w:rFonts w:hint="eastAsia" w:ascii="仿宋_GB2312" w:hAnsi="宋体" w:eastAsia="仿宋_GB2312" w:cs="仿宋_GB2312"/>
                <w:i w:val="0"/>
                <w:color w:val="000000"/>
                <w:kern w:val="0"/>
                <w:sz w:val="20"/>
                <w:szCs w:val="20"/>
                <w:u w:val="none"/>
                <w:lang w:val="en-US" w:eastAsia="zh-CN" w:bidi="ar-SA"/>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0" w:hRule="atLeast"/>
        </w:trPr>
        <w:tc>
          <w:tcPr>
            <w:tcW w:w="19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80"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0" w:hRule="atLeast"/>
        </w:trPr>
        <w:tc>
          <w:tcPr>
            <w:tcW w:w="19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8"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学生缴费月数</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8"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0"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0"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经费使用率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0"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0"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0"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0"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53"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师生满意度</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pPr w:leftFromText="180" w:rightFromText="180" w:vertAnchor="text" w:horzAnchor="page" w:tblpX="1222" w:tblpY="160"/>
        <w:tblOverlap w:val="never"/>
        <w:tblW w:w="94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92"/>
        <w:gridCol w:w="1892"/>
        <w:gridCol w:w="1892"/>
        <w:gridCol w:w="1892"/>
        <w:gridCol w:w="18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6" w:hRule="atLeast"/>
        </w:trPr>
        <w:tc>
          <w:tcPr>
            <w:tcW w:w="946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1" w:hRule="atLeast"/>
        </w:trPr>
        <w:tc>
          <w:tcPr>
            <w:tcW w:w="567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通榆县幼儿园2024年校园安保人员工资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1" w:hRule="atLeast"/>
        </w:trPr>
        <w:tc>
          <w:tcPr>
            <w:tcW w:w="567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1"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1"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1"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1"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68"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发放安保人员工资，提高满意度。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1"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68"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1" w:hRule="atLeast"/>
        </w:trPr>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7"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校园安保工资发放月数</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4"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1"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1"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工资发放及时率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1"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1"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1"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1"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30"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校园安保人员满意度</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pPr w:leftFromText="180" w:rightFromText="180" w:vertAnchor="text" w:horzAnchor="page" w:tblpX="1222" w:tblpY="260"/>
        <w:tblOverlap w:val="never"/>
        <w:tblW w:w="94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80"/>
        <w:gridCol w:w="1880"/>
        <w:gridCol w:w="1880"/>
        <w:gridCol w:w="1880"/>
        <w:gridCol w:w="18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9" w:hRule="atLeast"/>
        </w:trPr>
        <w:tc>
          <w:tcPr>
            <w:tcW w:w="940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59" w:hRule="atLeast"/>
        </w:trPr>
        <w:tc>
          <w:tcPr>
            <w:tcW w:w="564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通榆县幼儿园2024年驻村工作队生活补贴资金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4" w:hRule="atLeast"/>
        </w:trPr>
        <w:tc>
          <w:tcPr>
            <w:tcW w:w="564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4" w:hRule="atLeast"/>
        </w:trPr>
        <w:tc>
          <w:tcPr>
            <w:tcW w:w="18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4" w:hRule="atLeast"/>
        </w:trPr>
        <w:tc>
          <w:tcPr>
            <w:tcW w:w="18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4" w:hRule="atLeast"/>
        </w:trPr>
        <w:tc>
          <w:tcPr>
            <w:tcW w:w="18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4" w:hRule="atLeast"/>
        </w:trPr>
        <w:tc>
          <w:tcPr>
            <w:tcW w:w="18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20"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申请并发放2024年驻村工作队生活补贴资金36000元。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4" w:hRule="atLeast"/>
        </w:trPr>
        <w:tc>
          <w:tcPr>
            <w:tcW w:w="18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20"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4" w:hRule="atLeast"/>
        </w:trPr>
        <w:tc>
          <w:tcPr>
            <w:tcW w:w="188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95"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驻村天数</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59"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补助对象资格符合率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4"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4"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补助发放及时率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4"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4"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4"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4"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7"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驻村干部满意度</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2068.96万元，其中：当年预算2068.96万元；上年结转0.00万元。2024年当年预算比2023年预算增加（减少）311.92万元，主要原因是根据单位事业发展需要增加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2068.96万元，其中：本年收入2068.96万元，占100%；上年结转0万元，占0%。本年收入中，一般公共预算拨款收入2068.96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2024年支出预算2068.96万元，其中：基本支出1663.87万元，占80%；项目支出405.09万元，占20%；事业单位经营支出0万元，占0%；上缴上级支出0万元，占0%；对附属单位补助支出0万元，占0%。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2068.96万元，其中：本年收入2068.96万元，上年结转0万元。支出包括：一般公共服务支出0万元，国防支出0万元，公共安全支出0万元，教育支出1613.69万元，科学技术支出0万元，文化旅游体育与传媒支出0万元，社会保障和就业支出239.03万元，社会保险基金支出0万元，卫生健康支出77.34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2024年一般公共预算拨款2068.96万元，其中：基本支出1663.87万元，占80%；项目支出405.09万元，占20%。基本支出中，人员经费1663.87万元，占100%；公用经费0万元，占0%。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教育（类）支出1613.69万元，占78%，主要用于发展教育事业支出。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社会保障和就业（类）支出239.03万元，占12%，主要用于教职工社会保障支出。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2024年一般公共预算基本支出1663.87万元，其中：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人员经费1663.87万元，主要包括：基本工资、津贴补贴、奖金、社会保障缴费、其他工资福利支出、离休费、退休费、抚恤金、生活补助、助学金、住房公积金、采暖补贴、其他对个人和家庭的补助支出。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2024年部门项目支出405.09万元，其中：一级项目1个，二级项目1个；使用本年拨款405.09万元，财政拨款结转0万元。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4C52D9"/>
    <w:rsid w:val="14C12787"/>
    <w:rsid w:val="15593E10"/>
    <w:rsid w:val="159F7E25"/>
    <w:rsid w:val="15F848D0"/>
    <w:rsid w:val="160E1FA5"/>
    <w:rsid w:val="160F2600"/>
    <w:rsid w:val="17765BCA"/>
    <w:rsid w:val="17A027D8"/>
    <w:rsid w:val="1A817DF8"/>
    <w:rsid w:val="1ADC594E"/>
    <w:rsid w:val="1AEB5252"/>
    <w:rsid w:val="1BEC3B34"/>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1040D7"/>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486238"/>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2024-01-29T02:12:28Z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