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2F2" w:rsidRDefault="004232F2">
      <w:pPr>
        <w:ind w:firstLineChars="350" w:firstLine="1260"/>
        <w:rPr>
          <w:rFonts w:ascii="黑体" w:eastAsia="黑体" w:hAnsi="黑体"/>
          <w:sz w:val="36"/>
          <w:szCs w:val="36"/>
        </w:rPr>
      </w:pPr>
    </w:p>
    <w:p w:rsidR="004232F2" w:rsidRDefault="00D263EF">
      <w:pPr>
        <w:ind w:firstLineChars="350" w:firstLine="126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2020</w:t>
      </w:r>
      <w:r w:rsidR="0041361E">
        <w:rPr>
          <w:rFonts w:ascii="黑体" w:eastAsia="黑体" w:hAnsi="黑体" w:hint="eastAsia"/>
          <w:sz w:val="36"/>
          <w:szCs w:val="36"/>
        </w:rPr>
        <w:t>年通榆县“三公”经费决算说明</w:t>
      </w:r>
    </w:p>
    <w:p w:rsidR="004232F2" w:rsidRDefault="004232F2">
      <w:pPr>
        <w:spacing w:line="360" w:lineRule="auto"/>
        <w:rPr>
          <w:rFonts w:ascii="黑体" w:eastAsia="黑体" w:hAnsi="黑体"/>
          <w:sz w:val="36"/>
          <w:szCs w:val="36"/>
        </w:rPr>
      </w:pPr>
    </w:p>
    <w:p w:rsidR="004232F2" w:rsidRDefault="00D263EF">
      <w:pPr>
        <w:spacing w:line="360" w:lineRule="auto"/>
        <w:ind w:firstLine="7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2020</w:t>
      </w:r>
      <w:r w:rsidR="0041361E">
        <w:rPr>
          <w:rFonts w:ascii="仿宋" w:eastAsia="仿宋" w:hAnsi="仿宋" w:hint="eastAsia"/>
          <w:sz w:val="32"/>
          <w:szCs w:val="32"/>
        </w:rPr>
        <w:t>年，</w:t>
      </w:r>
      <w:r w:rsidR="0041361E">
        <w:rPr>
          <w:rFonts w:ascii="仿宋" w:eastAsia="仿宋" w:hAnsi="仿宋" w:cs="仿宋_GB2312" w:hint="eastAsia"/>
          <w:sz w:val="32"/>
          <w:szCs w:val="32"/>
        </w:rPr>
        <w:t>“三公”经费决算支出中严格控制一般性支出，切实压缩“三公”经费规模，做到“三公”经费只减不增。</w:t>
      </w:r>
      <w:r w:rsidR="002737C3">
        <w:rPr>
          <w:rFonts w:ascii="仿宋" w:eastAsia="仿宋" w:hAnsi="仿宋" w:cs="仿宋_GB2312" w:hint="eastAsia"/>
          <w:sz w:val="32"/>
          <w:szCs w:val="32"/>
        </w:rPr>
        <w:t>“三公”经费比预算</w:t>
      </w:r>
      <w:r w:rsidR="0041361E">
        <w:rPr>
          <w:rFonts w:ascii="仿宋" w:eastAsia="仿宋" w:hAnsi="仿宋" w:cs="仿宋_GB2312" w:hint="eastAsia"/>
          <w:sz w:val="32"/>
          <w:szCs w:val="32"/>
        </w:rPr>
        <w:t>均有大幅度下降。</w:t>
      </w:r>
    </w:p>
    <w:p w:rsidR="009E0263" w:rsidRDefault="0041361E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Theme="minorEastAsia" w:hAnsiTheme="minorEastAsia" w:cs="仿宋_GB2312" w:hint="eastAsia"/>
          <w:sz w:val="32"/>
          <w:szCs w:val="32"/>
        </w:rPr>
        <w:t>一</w:t>
      </w:r>
      <w:r w:rsidR="009E50FA">
        <w:rPr>
          <w:rFonts w:ascii="仿宋" w:eastAsia="仿宋" w:hAnsi="仿宋" w:hint="eastAsia"/>
          <w:sz w:val="32"/>
          <w:szCs w:val="32"/>
        </w:rPr>
        <w:t>般公共预算支出</w:t>
      </w:r>
      <w:r>
        <w:rPr>
          <w:rFonts w:ascii="仿宋" w:eastAsia="仿宋" w:hAnsi="仿宋" w:hint="eastAsia"/>
          <w:sz w:val="32"/>
          <w:szCs w:val="32"/>
        </w:rPr>
        <w:t>“三公”经费1</w:t>
      </w:r>
      <w:r w:rsidR="009E50FA">
        <w:rPr>
          <w:rFonts w:ascii="仿宋" w:eastAsia="仿宋" w:hAnsi="仿宋" w:hint="eastAsia"/>
          <w:sz w:val="32"/>
          <w:szCs w:val="32"/>
        </w:rPr>
        <w:t>,</w:t>
      </w:r>
      <w:r w:rsidR="002E7147">
        <w:rPr>
          <w:rFonts w:ascii="仿宋" w:eastAsia="仿宋" w:hAnsi="仿宋" w:hint="eastAsia"/>
          <w:sz w:val="32"/>
          <w:szCs w:val="32"/>
        </w:rPr>
        <w:t>607</w:t>
      </w:r>
      <w:r>
        <w:rPr>
          <w:rFonts w:ascii="仿宋" w:eastAsia="仿宋" w:hAnsi="仿宋" w:hint="eastAsia"/>
          <w:sz w:val="32"/>
          <w:szCs w:val="32"/>
        </w:rPr>
        <w:t>万元，比预算减少</w:t>
      </w:r>
      <w:r w:rsidR="002E7147">
        <w:rPr>
          <w:rFonts w:ascii="仿宋" w:eastAsia="仿宋" w:hAnsi="仿宋" w:hint="eastAsia"/>
          <w:sz w:val="32"/>
          <w:szCs w:val="32"/>
        </w:rPr>
        <w:t>341</w:t>
      </w:r>
      <w:r>
        <w:rPr>
          <w:rFonts w:ascii="仿宋" w:eastAsia="仿宋" w:hAnsi="仿宋" w:hint="eastAsia"/>
          <w:sz w:val="32"/>
          <w:szCs w:val="32"/>
        </w:rPr>
        <w:t>万元，下降</w:t>
      </w:r>
      <w:r w:rsidR="002E7147">
        <w:rPr>
          <w:rFonts w:ascii="仿宋" w:eastAsia="仿宋" w:hAnsi="仿宋" w:hint="eastAsia"/>
          <w:sz w:val="32"/>
          <w:szCs w:val="32"/>
        </w:rPr>
        <w:t>17.5</w:t>
      </w:r>
      <w:r>
        <w:rPr>
          <w:rFonts w:ascii="仿宋" w:eastAsia="仿宋" w:hAnsi="仿宋" w:hint="eastAsia"/>
          <w:sz w:val="32"/>
          <w:szCs w:val="32"/>
        </w:rPr>
        <w:t>%。其中：</w:t>
      </w:r>
    </w:p>
    <w:p w:rsidR="009E0263" w:rsidRDefault="009E026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</w:t>
      </w:r>
      <w:r w:rsidR="0041361E">
        <w:rPr>
          <w:rFonts w:ascii="仿宋" w:eastAsia="仿宋" w:hAnsi="仿宋" w:hint="eastAsia"/>
          <w:sz w:val="32"/>
          <w:szCs w:val="32"/>
        </w:rPr>
        <w:t>因公出国出境经费支出</w:t>
      </w:r>
      <w:r w:rsidR="002737C3">
        <w:rPr>
          <w:rFonts w:ascii="仿宋" w:eastAsia="仿宋" w:hAnsi="仿宋" w:hint="eastAsia"/>
          <w:sz w:val="32"/>
          <w:szCs w:val="32"/>
        </w:rPr>
        <w:t>没有发生</w:t>
      </w:r>
      <w:r w:rsidR="0041361E">
        <w:rPr>
          <w:rFonts w:ascii="仿宋" w:eastAsia="仿宋" w:hAnsi="仿宋" w:hint="eastAsia"/>
          <w:sz w:val="32"/>
          <w:szCs w:val="32"/>
        </w:rPr>
        <w:t>，比预算减少</w:t>
      </w:r>
      <w:r w:rsidR="002E7147">
        <w:rPr>
          <w:rFonts w:ascii="仿宋" w:eastAsia="仿宋" w:hAnsi="仿宋" w:hint="eastAsia"/>
          <w:sz w:val="32"/>
          <w:szCs w:val="32"/>
        </w:rPr>
        <w:t>4</w:t>
      </w:r>
      <w:r w:rsidR="0041361E">
        <w:rPr>
          <w:rFonts w:ascii="仿宋" w:eastAsia="仿宋" w:hAnsi="仿宋" w:hint="eastAsia"/>
          <w:sz w:val="32"/>
          <w:szCs w:val="32"/>
        </w:rPr>
        <w:t>万元，下降100%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9E0263" w:rsidRDefault="009E026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</w:t>
      </w:r>
      <w:r w:rsidR="0041361E">
        <w:rPr>
          <w:rFonts w:ascii="仿宋" w:eastAsia="仿宋" w:hAnsi="仿宋" w:hint="eastAsia"/>
          <w:sz w:val="32"/>
          <w:szCs w:val="32"/>
        </w:rPr>
        <w:t>公务用车购置及运行费1</w:t>
      </w:r>
      <w:r w:rsidR="009E50FA">
        <w:rPr>
          <w:rFonts w:ascii="仿宋" w:eastAsia="仿宋" w:hAnsi="仿宋" w:hint="eastAsia"/>
          <w:sz w:val="32"/>
          <w:szCs w:val="32"/>
        </w:rPr>
        <w:t>,</w:t>
      </w:r>
      <w:r w:rsidR="002E7147">
        <w:rPr>
          <w:rFonts w:ascii="仿宋" w:eastAsia="仿宋" w:hAnsi="仿宋" w:hint="eastAsia"/>
          <w:sz w:val="32"/>
          <w:szCs w:val="32"/>
        </w:rPr>
        <w:t>463</w:t>
      </w:r>
      <w:r w:rsidR="002737C3">
        <w:rPr>
          <w:rFonts w:ascii="仿宋" w:eastAsia="仿宋" w:hAnsi="仿宋" w:hint="eastAsia"/>
          <w:sz w:val="32"/>
          <w:szCs w:val="32"/>
        </w:rPr>
        <w:t>万元，比预算减少</w:t>
      </w:r>
      <w:bookmarkStart w:id="0" w:name="_GoBack"/>
      <w:bookmarkEnd w:id="0"/>
      <w:r w:rsidR="002E7147">
        <w:rPr>
          <w:rFonts w:ascii="仿宋" w:eastAsia="仿宋" w:hAnsi="仿宋" w:hint="eastAsia"/>
          <w:sz w:val="32"/>
          <w:szCs w:val="32"/>
        </w:rPr>
        <w:t>172</w:t>
      </w:r>
      <w:r w:rsidR="0041361E">
        <w:rPr>
          <w:rFonts w:ascii="仿宋" w:eastAsia="仿宋" w:hAnsi="仿宋" w:hint="eastAsia"/>
          <w:sz w:val="32"/>
          <w:szCs w:val="32"/>
        </w:rPr>
        <w:t>万元，</w:t>
      </w:r>
      <w:r w:rsidR="002E7147">
        <w:rPr>
          <w:rFonts w:ascii="仿宋" w:eastAsia="仿宋" w:hAnsi="仿宋" w:hint="eastAsia"/>
          <w:sz w:val="32"/>
          <w:szCs w:val="32"/>
        </w:rPr>
        <w:t>下降10.5</w:t>
      </w:r>
      <w:r w:rsidR="0041361E">
        <w:rPr>
          <w:rFonts w:ascii="仿宋" w:eastAsia="仿宋" w:hAnsi="仿宋" w:hint="eastAsia"/>
          <w:sz w:val="32"/>
          <w:szCs w:val="32"/>
        </w:rPr>
        <w:t>%</w:t>
      </w:r>
      <w:r w:rsidR="002E7147">
        <w:rPr>
          <w:rFonts w:ascii="仿宋" w:eastAsia="仿宋" w:hAnsi="仿宋" w:hint="eastAsia"/>
          <w:sz w:val="32"/>
          <w:szCs w:val="32"/>
        </w:rPr>
        <w:t>（其中：公务用车购置费增加167万元，增长133.6</w:t>
      </w:r>
      <w:r w:rsidR="0041361E">
        <w:rPr>
          <w:rFonts w:ascii="仿宋" w:eastAsia="仿宋" w:hAnsi="仿宋" w:hint="eastAsia"/>
          <w:sz w:val="32"/>
          <w:szCs w:val="32"/>
        </w:rPr>
        <w:t>%</w:t>
      </w:r>
      <w:r w:rsidR="002E7147">
        <w:rPr>
          <w:rFonts w:ascii="仿宋" w:eastAsia="仿宋" w:hAnsi="仿宋" w:hint="eastAsia"/>
          <w:sz w:val="32"/>
          <w:szCs w:val="32"/>
        </w:rPr>
        <w:t>；公务用车运行费减少339</w:t>
      </w:r>
      <w:r w:rsidR="0041361E">
        <w:rPr>
          <w:rFonts w:ascii="仿宋" w:eastAsia="仿宋" w:hAnsi="仿宋" w:hint="eastAsia"/>
          <w:sz w:val="32"/>
          <w:szCs w:val="32"/>
        </w:rPr>
        <w:t>万元，</w:t>
      </w:r>
      <w:r w:rsidR="002E7147">
        <w:rPr>
          <w:rFonts w:ascii="仿宋" w:eastAsia="仿宋" w:hAnsi="仿宋" w:hint="eastAsia"/>
          <w:sz w:val="32"/>
          <w:szCs w:val="32"/>
        </w:rPr>
        <w:t>下降22.5</w:t>
      </w:r>
      <w:r w:rsidR="0041361E">
        <w:rPr>
          <w:rFonts w:ascii="仿宋" w:eastAsia="仿宋" w:hAnsi="仿宋" w:hint="eastAsia"/>
          <w:sz w:val="32"/>
          <w:szCs w:val="32"/>
        </w:rPr>
        <w:t>%）</w:t>
      </w:r>
      <w:r>
        <w:rPr>
          <w:rFonts w:ascii="仿宋" w:eastAsia="仿宋" w:hAnsi="仿宋" w:hint="eastAsia"/>
          <w:sz w:val="32"/>
          <w:szCs w:val="32"/>
        </w:rPr>
        <w:t>。</w:t>
      </w:r>
      <w:r w:rsidR="0041361E">
        <w:rPr>
          <w:rFonts w:ascii="仿宋" w:eastAsia="仿宋" w:hAnsi="仿宋" w:hint="eastAsia"/>
          <w:sz w:val="32"/>
          <w:szCs w:val="32"/>
        </w:rPr>
        <w:t>主要原因是：</w:t>
      </w:r>
      <w:r>
        <w:rPr>
          <w:rFonts w:ascii="仿宋" w:eastAsia="仿宋" w:hAnsi="仿宋" w:hint="eastAsia"/>
          <w:sz w:val="32"/>
          <w:szCs w:val="32"/>
        </w:rPr>
        <w:t>公安看守、</w:t>
      </w:r>
      <w:r>
        <w:rPr>
          <w:rFonts w:ascii="仿宋" w:eastAsia="仿宋" w:hAnsi="仿宋" w:hint="eastAsia"/>
          <w:sz w:val="32"/>
          <w:szCs w:val="32"/>
        </w:rPr>
        <w:t>司法、公立医院更新及新增车辆，公务用车购置费增加；脱贫攻坚等</w:t>
      </w:r>
      <w:r w:rsidR="0041361E">
        <w:rPr>
          <w:rFonts w:ascii="仿宋" w:eastAsia="仿宋" w:hAnsi="仿宋" w:hint="eastAsia"/>
          <w:sz w:val="32"/>
          <w:szCs w:val="32"/>
        </w:rPr>
        <w:t>下乡</w:t>
      </w:r>
      <w:r w:rsidR="002E7147">
        <w:rPr>
          <w:rFonts w:ascii="仿宋" w:eastAsia="仿宋" w:hAnsi="仿宋" w:hint="eastAsia"/>
          <w:sz w:val="32"/>
          <w:szCs w:val="32"/>
        </w:rPr>
        <w:t>工作量减少</w:t>
      </w:r>
      <w:r w:rsidR="0041361E">
        <w:rPr>
          <w:rFonts w:ascii="仿宋" w:eastAsia="仿宋" w:hAnsi="仿宋" w:hint="eastAsia"/>
          <w:sz w:val="32"/>
          <w:szCs w:val="32"/>
        </w:rPr>
        <w:t>，公车运行费</w:t>
      </w:r>
      <w:r w:rsidR="002E7147">
        <w:rPr>
          <w:rFonts w:ascii="仿宋" w:eastAsia="仿宋" w:hAnsi="仿宋" w:hint="eastAsia"/>
          <w:sz w:val="32"/>
          <w:szCs w:val="32"/>
        </w:rPr>
        <w:t>下降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4232F2" w:rsidRDefault="009E026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3、公务接待费144万元，比预算减少165万元，下降53.4%。在预算执行中</w:t>
      </w:r>
      <w:r w:rsidR="0041361E">
        <w:rPr>
          <w:rFonts w:ascii="仿宋" w:eastAsia="仿宋" w:hAnsi="仿宋" w:hint="eastAsia"/>
          <w:sz w:val="32"/>
          <w:szCs w:val="32"/>
        </w:rPr>
        <w:t>严格执行中央和地方规定，控制接待费支出</w:t>
      </w:r>
      <w:r w:rsidR="002E7147">
        <w:rPr>
          <w:rFonts w:ascii="仿宋" w:eastAsia="仿宋" w:hAnsi="仿宋" w:hint="eastAsia"/>
          <w:sz w:val="32"/>
          <w:szCs w:val="32"/>
        </w:rPr>
        <w:t>，致使公务接待费减少</w:t>
      </w:r>
      <w:r w:rsidR="0041361E">
        <w:rPr>
          <w:rFonts w:ascii="仿宋" w:eastAsia="仿宋" w:hAnsi="仿宋" w:hint="eastAsia"/>
          <w:sz w:val="32"/>
          <w:szCs w:val="32"/>
        </w:rPr>
        <w:t>。</w:t>
      </w:r>
    </w:p>
    <w:p w:rsidR="004232F2" w:rsidRDefault="004232F2">
      <w:pPr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4232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C16" w:rsidRDefault="00146C16" w:rsidP="009E50FA">
      <w:r>
        <w:separator/>
      </w:r>
    </w:p>
  </w:endnote>
  <w:endnote w:type="continuationSeparator" w:id="0">
    <w:p w:rsidR="00146C16" w:rsidRDefault="00146C16" w:rsidP="009E5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C16" w:rsidRDefault="00146C16" w:rsidP="009E50FA">
      <w:r>
        <w:separator/>
      </w:r>
    </w:p>
  </w:footnote>
  <w:footnote w:type="continuationSeparator" w:id="0">
    <w:p w:rsidR="00146C16" w:rsidRDefault="00146C16" w:rsidP="009E50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69D4"/>
    <w:rsid w:val="00004155"/>
    <w:rsid w:val="00061485"/>
    <w:rsid w:val="00096907"/>
    <w:rsid w:val="000B6790"/>
    <w:rsid w:val="0013357F"/>
    <w:rsid w:val="00146C16"/>
    <w:rsid w:val="001646FB"/>
    <w:rsid w:val="001963DB"/>
    <w:rsid w:val="001C69D4"/>
    <w:rsid w:val="001D2032"/>
    <w:rsid w:val="002737C3"/>
    <w:rsid w:val="002E7147"/>
    <w:rsid w:val="00334B25"/>
    <w:rsid w:val="00370428"/>
    <w:rsid w:val="003B33DD"/>
    <w:rsid w:val="004057D9"/>
    <w:rsid w:val="0041361E"/>
    <w:rsid w:val="0041650F"/>
    <w:rsid w:val="004232F2"/>
    <w:rsid w:val="0043287F"/>
    <w:rsid w:val="0043648F"/>
    <w:rsid w:val="004968E0"/>
    <w:rsid w:val="004C21BB"/>
    <w:rsid w:val="00515544"/>
    <w:rsid w:val="005237B3"/>
    <w:rsid w:val="005A26B2"/>
    <w:rsid w:val="005D4D64"/>
    <w:rsid w:val="005D4E9F"/>
    <w:rsid w:val="00645E77"/>
    <w:rsid w:val="00683CD4"/>
    <w:rsid w:val="007050D0"/>
    <w:rsid w:val="007F2835"/>
    <w:rsid w:val="00821F35"/>
    <w:rsid w:val="00831F6E"/>
    <w:rsid w:val="00873F48"/>
    <w:rsid w:val="008C0B45"/>
    <w:rsid w:val="00930A10"/>
    <w:rsid w:val="009816D5"/>
    <w:rsid w:val="009B11A3"/>
    <w:rsid w:val="009B7F69"/>
    <w:rsid w:val="009E0263"/>
    <w:rsid w:val="009E50FA"/>
    <w:rsid w:val="009E6222"/>
    <w:rsid w:val="00AC4183"/>
    <w:rsid w:val="00B03C3C"/>
    <w:rsid w:val="00BA50BF"/>
    <w:rsid w:val="00C75A7F"/>
    <w:rsid w:val="00CC2053"/>
    <w:rsid w:val="00CC4272"/>
    <w:rsid w:val="00D263EF"/>
    <w:rsid w:val="00D66CB0"/>
    <w:rsid w:val="00D75C20"/>
    <w:rsid w:val="00D917B5"/>
    <w:rsid w:val="00E0176E"/>
    <w:rsid w:val="00E906FC"/>
    <w:rsid w:val="00F05F9F"/>
    <w:rsid w:val="00FE2CB1"/>
    <w:rsid w:val="11BA6532"/>
    <w:rsid w:val="229F385F"/>
    <w:rsid w:val="292241A4"/>
    <w:rsid w:val="31FB716A"/>
    <w:rsid w:val="498D1BE1"/>
    <w:rsid w:val="7FEC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qFormat/>
    <w:rPr>
      <w:color w:val="000000"/>
      <w:sz w:val="19"/>
      <w:szCs w:val="19"/>
      <w:u w:val="none"/>
    </w:rPr>
  </w:style>
  <w:style w:type="paragraph" w:customStyle="1" w:styleId="Char1">
    <w:name w:val="Char"/>
    <w:basedOn w:val="a"/>
    <w:qFormat/>
    <w:pPr>
      <w:widowControl/>
      <w:spacing w:after="160" w:line="240" w:lineRule="exact"/>
      <w:jc w:val="left"/>
    </w:pPr>
    <w:rPr>
      <w:rFonts w:ascii="Times New Roman" w:eastAsia="宋体" w:hAnsi="Times New Roman" w:cs="Times New Roman"/>
      <w:color w:val="000000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58</Words>
  <Characters>331</Characters>
  <Application>Microsoft Office Word</Application>
  <DocSecurity>0</DocSecurity>
  <Lines>2</Lines>
  <Paragraphs>1</Paragraphs>
  <ScaleCrop>false</ScaleCrop>
  <Company>Www.SangSan.Cn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桑三博客</cp:lastModifiedBy>
  <cp:revision>34</cp:revision>
  <cp:lastPrinted>2021-09-12T05:48:00Z</cp:lastPrinted>
  <dcterms:created xsi:type="dcterms:W3CDTF">2017-03-23T07:04:00Z</dcterms:created>
  <dcterms:modified xsi:type="dcterms:W3CDTF">2021-09-14T08:20:00Z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