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1A3" w:rsidRDefault="002A5AF6" w:rsidP="0059605E">
      <w:pPr>
        <w:ind w:firstLineChars="550" w:firstLine="1980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2018</w:t>
      </w:r>
      <w:r w:rsidR="009D4CB0" w:rsidRPr="009D4CB0">
        <w:rPr>
          <w:rFonts w:ascii="黑体" w:eastAsia="黑体" w:hAnsi="黑体" w:hint="eastAsia"/>
          <w:sz w:val="36"/>
          <w:szCs w:val="36"/>
        </w:rPr>
        <w:t>年</w:t>
      </w:r>
      <w:r w:rsidR="009E08FE" w:rsidRPr="009D4CB0">
        <w:rPr>
          <w:rFonts w:ascii="黑体" w:eastAsia="黑体" w:hAnsi="黑体" w:hint="eastAsia"/>
          <w:sz w:val="36"/>
          <w:szCs w:val="36"/>
        </w:rPr>
        <w:t>通榆县</w:t>
      </w:r>
      <w:r w:rsidR="009D4CB0" w:rsidRPr="009D4CB0">
        <w:rPr>
          <w:rFonts w:ascii="黑体" w:eastAsia="黑体" w:hAnsi="黑体" w:hint="eastAsia"/>
          <w:sz w:val="36"/>
          <w:szCs w:val="36"/>
        </w:rPr>
        <w:t>举借债务说明</w:t>
      </w:r>
    </w:p>
    <w:p w:rsidR="009D4CB0" w:rsidRDefault="009D4CB0" w:rsidP="009D4CB0">
      <w:pPr>
        <w:rPr>
          <w:rFonts w:ascii="黑体" w:eastAsia="黑体" w:hAnsi="黑体"/>
          <w:sz w:val="36"/>
          <w:szCs w:val="36"/>
        </w:rPr>
      </w:pPr>
    </w:p>
    <w:p w:rsidR="00124A41" w:rsidRPr="00B0286B" w:rsidRDefault="00477A58" w:rsidP="00124A41">
      <w:pPr>
        <w:ind w:firstLineChars="200" w:firstLine="616"/>
        <w:rPr>
          <w:rFonts w:ascii="宋体" w:hAnsi="宋体" w:hint="eastAsia"/>
          <w:color w:val="000000"/>
          <w:kern w:val="0"/>
          <w:sz w:val="32"/>
          <w:szCs w:val="32"/>
        </w:rPr>
      </w:pPr>
      <w:r>
        <w:rPr>
          <w:rFonts w:asciiTheme="minorEastAsia" w:hAnsiTheme="minorEastAsia" w:hint="eastAsia"/>
          <w:bCs/>
          <w:spacing w:val="-6"/>
          <w:sz w:val="32"/>
          <w:szCs w:val="32"/>
        </w:rPr>
        <w:t>2018</w:t>
      </w:r>
      <w:r w:rsidR="003F25DB">
        <w:rPr>
          <w:rFonts w:asciiTheme="minorEastAsia" w:hAnsiTheme="minorEastAsia" w:hint="eastAsia"/>
          <w:bCs/>
          <w:spacing w:val="-6"/>
          <w:sz w:val="32"/>
          <w:szCs w:val="32"/>
        </w:rPr>
        <w:t>年我县财政预算编制</w:t>
      </w:r>
      <w:r w:rsidR="00124A41" w:rsidRPr="00B0286B">
        <w:rPr>
          <w:rFonts w:ascii="宋体" w:hAnsi="宋体" w:hint="eastAsia"/>
          <w:color w:val="000000"/>
          <w:kern w:val="0"/>
          <w:sz w:val="32"/>
          <w:szCs w:val="32"/>
        </w:rPr>
        <w:t>全面贯彻落实党的“十九大”精神和习近平总书记新时代中国特色社会主义思想，坚持以“生态经济景观”三位一体理念建设“生态经济城市”思想体系为指导，坚持“保工资”、“保运转”、“保民生”的原则，以深化财税体制改革、优化预算支出结构、保障民生为主线，改革创新、增收节支、加大预算统筹力度，加强政府债务管控，切实防范和化解财政风险，确保实现全年财政收支平衡。</w:t>
      </w:r>
    </w:p>
    <w:p w:rsidR="00477A58" w:rsidRPr="00477A58" w:rsidRDefault="00477A58" w:rsidP="00477A58">
      <w:pPr>
        <w:tabs>
          <w:tab w:val="center" w:pos="4751"/>
        </w:tabs>
        <w:topLinePunct/>
        <w:spacing w:line="560" w:lineRule="exact"/>
        <w:ind w:firstLine="658"/>
        <w:rPr>
          <w:rFonts w:asciiTheme="minorEastAsia" w:hAnsiTheme="minorEastAsia"/>
          <w:spacing w:val="2"/>
          <w:sz w:val="32"/>
          <w:szCs w:val="32"/>
        </w:rPr>
      </w:pPr>
      <w:r w:rsidRPr="00477A58">
        <w:rPr>
          <w:rFonts w:asciiTheme="minorEastAsia" w:hAnsiTheme="minorEastAsia" w:hint="eastAsia"/>
          <w:spacing w:val="2"/>
          <w:sz w:val="32"/>
          <w:szCs w:val="32"/>
        </w:rPr>
        <w:t>上年</w:t>
      </w:r>
      <w:r w:rsidRPr="00477A58">
        <w:rPr>
          <w:rFonts w:asciiTheme="minorEastAsia" w:hAnsiTheme="minorEastAsia"/>
          <w:spacing w:val="2"/>
          <w:sz w:val="32"/>
          <w:szCs w:val="32"/>
        </w:rPr>
        <w:t>省财政核定我县地方政府债务限额</w:t>
      </w:r>
      <w:r w:rsidRPr="00477A58">
        <w:rPr>
          <w:rFonts w:asciiTheme="minorEastAsia" w:hAnsiTheme="minorEastAsia" w:hint="eastAsia"/>
          <w:spacing w:val="2"/>
          <w:sz w:val="32"/>
          <w:szCs w:val="32"/>
        </w:rPr>
        <w:t>207,974</w:t>
      </w:r>
      <w:r w:rsidRPr="00477A58">
        <w:rPr>
          <w:rFonts w:asciiTheme="minorEastAsia" w:hAnsiTheme="minorEastAsia"/>
          <w:spacing w:val="2"/>
          <w:sz w:val="32"/>
          <w:szCs w:val="32"/>
        </w:rPr>
        <w:t>万元，截止</w:t>
      </w:r>
      <w:r w:rsidRPr="00477A58">
        <w:rPr>
          <w:rFonts w:asciiTheme="minorEastAsia" w:hAnsiTheme="minorEastAsia" w:hint="eastAsia"/>
          <w:spacing w:val="2"/>
          <w:sz w:val="32"/>
          <w:szCs w:val="32"/>
        </w:rPr>
        <w:t>上</w:t>
      </w:r>
      <w:r w:rsidRPr="00477A58">
        <w:rPr>
          <w:rFonts w:asciiTheme="minorEastAsia" w:hAnsiTheme="minorEastAsia"/>
          <w:spacing w:val="2"/>
          <w:sz w:val="32"/>
          <w:szCs w:val="32"/>
        </w:rPr>
        <w:t>年末</w:t>
      </w:r>
      <w:r w:rsidRPr="00477A58">
        <w:rPr>
          <w:rFonts w:asciiTheme="minorEastAsia" w:hAnsiTheme="minorEastAsia" w:hint="eastAsia"/>
          <w:spacing w:val="2"/>
          <w:sz w:val="32"/>
          <w:szCs w:val="32"/>
        </w:rPr>
        <w:t>，</w:t>
      </w:r>
      <w:r w:rsidRPr="00477A58">
        <w:rPr>
          <w:rFonts w:asciiTheme="minorEastAsia" w:hAnsiTheme="minorEastAsia"/>
          <w:spacing w:val="2"/>
          <w:sz w:val="32"/>
          <w:szCs w:val="32"/>
        </w:rPr>
        <w:t>我县地方政府债务余额</w:t>
      </w:r>
      <w:r w:rsidRPr="00477A58">
        <w:rPr>
          <w:rFonts w:asciiTheme="minorEastAsia" w:hAnsiTheme="minorEastAsia" w:hint="eastAsia"/>
          <w:spacing w:val="2"/>
          <w:sz w:val="32"/>
          <w:szCs w:val="32"/>
        </w:rPr>
        <w:t>201,319</w:t>
      </w:r>
      <w:r w:rsidRPr="00477A58">
        <w:rPr>
          <w:rFonts w:asciiTheme="minorEastAsia" w:hAnsiTheme="minorEastAsia"/>
          <w:spacing w:val="2"/>
          <w:sz w:val="32"/>
          <w:szCs w:val="32"/>
        </w:rPr>
        <w:t>万元，</w:t>
      </w:r>
      <w:r w:rsidRPr="00477A58">
        <w:rPr>
          <w:rFonts w:asciiTheme="minorEastAsia" w:hAnsiTheme="minorEastAsia" w:hint="eastAsia"/>
          <w:spacing w:val="2"/>
          <w:sz w:val="32"/>
          <w:szCs w:val="32"/>
        </w:rPr>
        <w:t>地方政府债务控制在核定</w:t>
      </w:r>
      <w:r w:rsidRPr="00477A58">
        <w:rPr>
          <w:rFonts w:asciiTheme="minorEastAsia" w:hAnsiTheme="minorEastAsia"/>
          <w:spacing w:val="2"/>
          <w:sz w:val="32"/>
          <w:szCs w:val="32"/>
        </w:rPr>
        <w:t>限额</w:t>
      </w:r>
      <w:r w:rsidRPr="00477A58">
        <w:rPr>
          <w:rFonts w:asciiTheme="minorEastAsia" w:hAnsiTheme="minorEastAsia" w:hint="eastAsia"/>
          <w:spacing w:val="2"/>
          <w:sz w:val="32"/>
          <w:szCs w:val="32"/>
        </w:rPr>
        <w:t>内</w:t>
      </w:r>
      <w:r w:rsidRPr="00477A58">
        <w:rPr>
          <w:rFonts w:asciiTheme="minorEastAsia" w:hAnsiTheme="minorEastAsia"/>
          <w:spacing w:val="2"/>
          <w:sz w:val="32"/>
          <w:szCs w:val="32"/>
        </w:rPr>
        <w:t>。</w:t>
      </w:r>
      <w:r w:rsidRPr="00477A58">
        <w:rPr>
          <w:rFonts w:asciiTheme="minorEastAsia" w:hAnsiTheme="minorEastAsia" w:hint="eastAsia"/>
          <w:spacing w:val="2"/>
          <w:sz w:val="32"/>
          <w:szCs w:val="32"/>
        </w:rPr>
        <w:t>今年，根据我县脱贫攻坚、易地搬迁、老城区改造等项目资金需求，预计新增地方政府债券730,000万元（其中一般债券500,000万元，专项债券230,000万元）</w:t>
      </w:r>
      <w:r>
        <w:rPr>
          <w:rFonts w:asciiTheme="minorEastAsia" w:hAnsiTheme="minorEastAsia" w:hint="eastAsia"/>
          <w:spacing w:val="2"/>
          <w:sz w:val="32"/>
          <w:szCs w:val="32"/>
        </w:rPr>
        <w:t>，此项债务资金正在</w:t>
      </w:r>
      <w:r w:rsidRPr="00477A58">
        <w:rPr>
          <w:rFonts w:asciiTheme="minorEastAsia" w:hAnsiTheme="minorEastAsia" w:hint="eastAsia"/>
          <w:spacing w:val="2"/>
          <w:sz w:val="32"/>
          <w:szCs w:val="32"/>
        </w:rPr>
        <w:t>申报中。</w:t>
      </w:r>
    </w:p>
    <w:p w:rsidR="009D4CB0" w:rsidRPr="00477A58" w:rsidRDefault="009D4CB0" w:rsidP="009D4CB0">
      <w:pPr>
        <w:rPr>
          <w:rFonts w:asciiTheme="minorEastAsia" w:hAnsiTheme="minorEastAsia"/>
          <w:sz w:val="32"/>
          <w:szCs w:val="32"/>
        </w:rPr>
      </w:pPr>
      <w:bookmarkStart w:id="0" w:name="_GoBack"/>
      <w:bookmarkEnd w:id="0"/>
    </w:p>
    <w:sectPr w:rsidR="009D4CB0" w:rsidRPr="00477A58" w:rsidSect="009B11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D4CB0"/>
    <w:rsid w:val="00124A41"/>
    <w:rsid w:val="002A5AF6"/>
    <w:rsid w:val="003F25DB"/>
    <w:rsid w:val="00477A58"/>
    <w:rsid w:val="0059605E"/>
    <w:rsid w:val="00905E57"/>
    <w:rsid w:val="009B11A3"/>
    <w:rsid w:val="009D4CB0"/>
    <w:rsid w:val="009E0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1A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rsid w:val="003F25DB"/>
    <w:pPr>
      <w:widowControl/>
      <w:spacing w:after="160" w:line="240" w:lineRule="exact"/>
      <w:jc w:val="left"/>
    </w:pPr>
    <w:rPr>
      <w:rFonts w:ascii="Times New Roman" w:eastAsia="宋体" w:hAnsi="Times New Roman" w:cs="Times New Roman"/>
      <w:color w:val="000000"/>
      <w:kern w:val="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54</Words>
  <Characters>313</Characters>
  <Application>Microsoft Office Word</Application>
  <DocSecurity>0</DocSecurity>
  <Lines>2</Lines>
  <Paragraphs>1</Paragraphs>
  <ScaleCrop>false</ScaleCrop>
  <Company/>
  <LinksUpToDate>false</LinksUpToDate>
  <CharactersWithSpaces>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桑三博客</cp:lastModifiedBy>
  <cp:revision>9</cp:revision>
  <dcterms:created xsi:type="dcterms:W3CDTF">2017-03-23T07:40:00Z</dcterms:created>
  <dcterms:modified xsi:type="dcterms:W3CDTF">2018-01-07T09:11:00Z</dcterms:modified>
</cp:coreProperties>
</file>