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2"/>
        <w:rPr>
          <w:rFonts w:ascii="宋体" w:hAnsi="宋体" w:eastAsia="宋体" w:cs="Times New Roman"/>
          <w:b/>
          <w:sz w:val="44"/>
          <w:szCs w:val="32"/>
        </w:rPr>
      </w:pPr>
      <w:r>
        <w:rPr>
          <w:rFonts w:hint="eastAsia" w:ascii="黑体" w:hAnsi="宋体" w:eastAsia="黑体" w:cs="Times New Roman"/>
          <w:b/>
          <w:sz w:val="32"/>
        </w:rPr>
        <w:br w:type="page"/>
      </w:r>
      <w:r>
        <w:rPr>
          <w:rFonts w:ascii="宋体" w:hAnsi="宋体" w:eastAsia="宋体" w:cs="Times New Roman"/>
          <w:b/>
          <w:sz w:val="44"/>
          <w:szCs w:val="32"/>
        </w:rPr>
        <w:t>4.</w:t>
      </w:r>
      <w:r>
        <w:rPr>
          <w:rFonts w:hint="eastAsia" w:ascii="宋体" w:hAnsi="宋体" w:eastAsia="宋体" w:cs="Times New Roman"/>
          <w:b/>
          <w:sz w:val="44"/>
          <w:szCs w:val="32"/>
        </w:rPr>
        <w:t>健康促进学校现场评分表</w:t>
      </w:r>
    </w:p>
    <w:p>
      <w:pPr>
        <w:widowControl/>
        <w:spacing w:line="500" w:lineRule="exact"/>
        <w:jc w:val="center"/>
        <w:rPr>
          <w:rFonts w:hint="eastAsia" w:ascii="黑体" w:hAnsi="宋体" w:eastAsia="黑体" w:cs="Times New Roman"/>
          <w:b/>
          <w:sz w:val="22"/>
        </w:rPr>
      </w:pPr>
      <w:r>
        <w:rPr>
          <w:rFonts w:hint="eastAsia" w:ascii="黑体" w:hAnsi="宋体" w:eastAsia="黑体" w:cs="Times New Roman"/>
          <w:b/>
          <w:sz w:val="48"/>
          <w:szCs w:val="48"/>
          <w:lang w:eastAsia="zh-CN"/>
        </w:rPr>
        <w:t>健康促进学校评分表</w:t>
      </w:r>
    </w:p>
    <w:p>
      <w:pPr>
        <w:widowControl/>
        <w:spacing w:line="500" w:lineRule="exact"/>
        <w:jc w:val="left"/>
        <w:rPr>
          <w:rFonts w:ascii="黑体" w:hAnsi="宋体" w:eastAsia="黑体" w:cs="Times New Roman"/>
          <w:b/>
          <w:sz w:val="22"/>
        </w:rPr>
      </w:pPr>
      <w:r>
        <w:rPr>
          <w:rFonts w:hint="eastAsia" w:ascii="黑体" w:hAnsi="宋体" w:eastAsia="黑体" w:cs="Times New Roman"/>
          <w:b/>
          <w:sz w:val="22"/>
        </w:rPr>
        <w:t>省份：</w:t>
      </w:r>
      <w:r>
        <w:rPr>
          <w:rFonts w:hint="eastAsia" w:ascii="黑体" w:hAnsi="宋体" w:eastAsia="黑体" w:cs="Times New Roman"/>
          <w:b/>
          <w:sz w:val="22"/>
          <w:u w:val="single"/>
        </w:rPr>
        <w:t xml:space="preserve">              </w:t>
      </w:r>
      <w:r>
        <w:rPr>
          <w:rFonts w:hint="eastAsia" w:ascii="黑体" w:hAnsi="宋体" w:eastAsia="黑体" w:cs="Times New Roman"/>
          <w:b/>
          <w:sz w:val="22"/>
        </w:rPr>
        <w:t xml:space="preserve">     县区： </w:t>
      </w:r>
      <w:r>
        <w:rPr>
          <w:rFonts w:hint="eastAsia" w:ascii="黑体" w:hAnsi="宋体" w:eastAsia="黑体" w:cs="Times New Roman"/>
          <w:b/>
          <w:sz w:val="22"/>
          <w:u w:val="single"/>
        </w:rPr>
        <w:t xml:space="preserve">               </w:t>
      </w:r>
      <w:r>
        <w:rPr>
          <w:rFonts w:hint="eastAsia" w:ascii="黑体" w:hAnsi="宋体" w:eastAsia="黑体" w:cs="Times New Roman"/>
          <w:b/>
          <w:sz w:val="22"/>
        </w:rPr>
        <w:t xml:space="preserve">       学校：  </w:t>
      </w:r>
      <w:r>
        <w:rPr>
          <w:rFonts w:hint="eastAsia" w:ascii="黑体" w:hAnsi="宋体" w:eastAsia="黑体" w:cs="Times New Roman"/>
          <w:b/>
          <w:sz w:val="22"/>
          <w:u w:val="single"/>
        </w:rPr>
        <w:t xml:space="preserve">               </w:t>
      </w:r>
      <w:r>
        <w:rPr>
          <w:rFonts w:hint="eastAsia" w:ascii="黑体" w:hAnsi="宋体" w:eastAsia="黑体" w:cs="Times New Roman"/>
          <w:b/>
          <w:sz w:val="22"/>
        </w:rPr>
        <w:t xml:space="preserve">   时间：</w:t>
      </w:r>
      <w:r>
        <w:rPr>
          <w:rFonts w:hint="eastAsia" w:ascii="黑体" w:hAnsi="宋体" w:eastAsia="黑体" w:cs="Times New Roman"/>
          <w:b/>
          <w:sz w:val="22"/>
          <w:u w:val="single"/>
        </w:rPr>
        <w:t xml:space="preserve">                   </w:t>
      </w:r>
      <w:r>
        <w:rPr>
          <w:rFonts w:hint="eastAsia" w:ascii="黑体" w:hAnsi="宋体" w:eastAsia="黑体" w:cs="Times New Roman"/>
          <w:b/>
          <w:sz w:val="22"/>
        </w:rPr>
        <w:t xml:space="preserve"> </w:t>
      </w:r>
    </w:p>
    <w:tbl>
      <w:tblPr>
        <w:tblStyle w:val="24"/>
        <w:tblW w:w="148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71"/>
        <w:gridCol w:w="5565"/>
        <w:gridCol w:w="4650"/>
        <w:gridCol w:w="780"/>
        <w:gridCol w:w="798"/>
        <w:gridCol w:w="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指标内容</w:t>
            </w:r>
          </w:p>
        </w:tc>
        <w:tc>
          <w:tcPr>
            <w:tcW w:w="4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考核方法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一、健康政策(15分)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承诺动员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学校公开承诺开展健康促进学校建设，宣传健康促进理念。动员全体师生广泛参加健康促进学校建设，主动促进自身健康。给师生提供参与学校管理的机会，定期听取意见和建议。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校内明显可见健康促进学校承诺或有关标识，得1分；在全校开展动员，得1分。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听取汇报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查阅档案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组织管理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成立校长或分管校长为组长的健康促进学校工作领导小组，明确相关职能部门职责，定期召开例会。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校长为组长的领导小组得1分、副校长为组长得0.5分。领导小组每年召开例会满2次得1分。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将健康促进学校工作纳入学校重点工作，所需经费在学校公用经费中列支。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学校年度工作计划体现健康促进学校工作得1分；财务表显示有健康促进学校建设经费得1分。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有专人负责健康促进学校工作，定期邀请专业机构开展培训，提高建设健康促进学校建设能力。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有专人负责得1分。接受过健康促进学校培训得1分。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制定健康促进学校工作计划，根据学校特点和学生主要健康问题，选择合适的健康问题作为切入点。整理收集工作记录，完成年度工作总结。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有健康促进学校计划，计划合理、重点突出，得1分。有详细建设过程记录，有年度健康促进学校工作总结得1分。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1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制度建设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制定系列促进师生健康的政策、规章制度和管理措施。包括校内禁烟、食品安全、饮水和环境设施、保障学生每天1小时体育活动时间、开设健康教育课和健康教育活动、提高学生健康素养、查验预防接种证、学生安全和突发事件应急预案、困难学生帮扶等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学校制定促进学生健康的政策，每个政策得0.5分，最高5分。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二、学习生活环境(20分)</w:t>
            </w: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环境卫生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学校环境整洁优美，无卫生死角，无安全隐患。 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校园无垃圾堆积，得1分。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听取汇报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查阅档案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现场查看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使用卫生厕所并保持清洁。新建教学楼每层设厕所。女生15人一蹲位，男生30人一蹲位，有洗手设施。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随机进入一个厕所，数量够用得1分，清洁卫生得1分。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无烟环境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符合无烟学校参考标准。校内无人吸烟，无烟头，无烟草销售和广告，有禁烟标识。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有禁止吸烟标识得1分，学校内无人吸烟得0.5分，无烟头得0.5分，无烟草销售和广告得1分。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教室设施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教室人均使用面积小学不低于1.15平方米,中学不低于1.12 平方米；前排课桌前缘与黑板不低于2 米；桌椅每人一席；教室应配备9盏以上40瓦荧光灯。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前排课桌前缘与黑板距离大于2 米，得1分。学生一人一桌椅，得1分。教室灯光明亮，得1分。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健康饮食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提供安全、合理的营养膳食，提供充足、安全的饮用水。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提供来源安全的饮食得1分，膳食结构合理得1分。提供充足、安全的饮用水得1分。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学生食堂三证齐全，有洗刷、消毒池等清洗设施，生熟分开。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学校食堂生熟分开得1分，厨房和就餐清洁卫生得1分。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潜能发展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成立不同类型的兴趣小组，开设艺术课程，为学生提供发挥个人潜能的机会，促进学生良好个性的发展。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每成立1个体育和艺术类兴趣班并定期组织活动得1分，最高3分。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师生互爱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对困难学生提供适当的支持和帮助。如减免学费、捐款、心理支持等。不体罚辱骂学生，学生无打骂、斗殴行为，相互关心、信任和友好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对困难学生有具体的帮扶措施，每项措施得1分，最高2分。没有学生反映体罚、恶性斗殴事件，得1分。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三、健康服务(20分)</w:t>
            </w: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卫生室/保健室和人员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寄宿制学校必须设立卫生室，非寄宿制学校可视学校规模设立卫生室或保健室。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寄宿制学校设立卫生室得3分，未设卫生室但有医院医生定点诊疗得2分。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听取汇报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查阅档案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现场查看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寄宿制学校或600名学生以上的非寄宿制学校应配备卫生专业技术人员，600名学生以下的非寄宿制学校应配备保健教师。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寄宿制学校或600名学生以上的非寄宿制学校，有卫生专业技术人员得3分，无专门人员但有医院医生定点定期来校诊疗得2分。600名学生以下的非寄宿制学校有配备保健教师得3分。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卫生专业技术人员和保健教师应定期接受专业培训，为学生提供健康教育、医疗服务和心理辅导。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定期接受培训得1分。 定期为学生提供健康服务得1分。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健康管理和服务</w:t>
            </w:r>
          </w:p>
        </w:tc>
        <w:tc>
          <w:tcPr>
            <w:tcW w:w="55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建立学生健康管理机制。新生入学建立健康档案。每年组织师生健康体检，将健康评价结果告知学生和家长。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有学生健康档案得1分。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每年组织一次健康体检得1分。体检结果告知学生和家长得1分。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建立突发公共卫生事件、传染病、学生常见病与多发病管理机制。配合有关单位，开展传染病监测和学生常见病综合防治工作。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有突发公共卫生事件应急处理预案得1分；学校卫生数据报送及时得1分。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提醒学生到卫生行政部门指定机构接种常规疫苗和应急疫苗，儿童入学时查验预防接种证和接种记录。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查验疫苗接种卡，得1分。适时提醒学生接种疫苗得1分。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无集体性食物中毒和安全事故发生，无传染病暴发流行。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无集体性食物中毒和安全事故发生，得1分。无传染病暴发流行,得1分。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积极预防控制营养不良、视力不良、肥胖、龋齿、贫血等学生常见疾病。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有预防控制营养不良、视力不良、肥胖、龋齿、贫血等学生常见疾病的具体措施，每项措施0.5分，最高2分。学生常见疾病发生率不高于当地平均水平得1分。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四、健康素养(25分)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健康教育课</w:t>
            </w: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开设高质量的健康教育课程，每学期《体育与健康》等健康教育类课程中有6学时用于健康教育。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设健康教育课程得2分。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听取汇报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查阅档案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现场查看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现场访谈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采用规范的健康教育教材，教学过程中配合使用有针对性的课件和健康传播材料。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使用规范教材得2分。使用健康传播材料得1分。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授课教师定期接受健康教育技能培训。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教师定期接受培训得1分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体育锻炼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体育课课时应达到小学1-2年级每周4学时，3-6年级和初中每周3课时，高中每周2课时。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课时数符合要求得2分。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体育锻炼时间和运动负荷应达到《中小学生体育锻炼运动负荷卫生标准（WS/T101-1998）》要求。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没有体育课当天安排1小时集体体育锻炼得1分。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40%以上学生达到《国家学生体质健康标准》良好以上等级，并逐年增长。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40%以上学生达到良好以上等级得2分。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在《中小学心理健康教育指导纲要》指导下，根据不同年级学生生理、心理发育特点，开展特定主题的心理健康教育活动，提高学生心理健康素养。为有需求的学生提供心理信箱、心理咨询等渠道的心理援助。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每个班级都开展心理健康主题活动，得2分。开展1次全校范围的主题活动，得1分。有畅通的心理援助渠道得1分。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健康主题活动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在《中小学健康教育指导纲要》指导下，针对不同年级学生开展特定主题的健康教育活动，提高中小学生在健康行为与生活方式、疾病预防、心理健康、生长发育与青春期保健、安全应急与避险等5方面的知识和技能，提高学生健康素养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每学期每开展一次主题明确、形式新颖、学生参与度高的健康主题活动得0.5分，最高5分。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主题活动可包括专题班会、主题讲座、健康咨询、健康知识竞赛、演讲比赛、健康征文、健康绘画等形式。应配合使用健康教育材料。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健康素养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学生掌握一定的健康知识，具备基本的健康素养。学生养成良好的健康行为习惯，注意个人卫生。指甲清洁、饭前便后洗手、读写姿势正确、正确做眼保健操、早晚刷牙、睡眠充足、不吸烟、不饮酒。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评估时随机进入一个班级，观察学生衣服整洁、手指清洁、读写姿势规范、眼保健操动作规范等情况，酌情赋分，最低0分，最高5分。有条件的地区可开展专项健康素养测评。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五、社会互动(10分)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家校互动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定期召开健康教育主题家长会，为家长开设健康讲座，邀请家长参与学校健康教育活动，宣传健康促进学校理念，与家长保持良好的沟通，与家长共同促进学生健康。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试点期间，每召开1次至少覆盖一个年级的针对家长的健康主题家长会、家长健康讲座、亲子健康活动得0.5分，最高3分。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听取汇报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查阅档案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现场查看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现场访谈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家校互动，开展家庭健康支持。如家庭饮食结构改善、家庭成员行为改善、家庭健身计划等。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家长响应学校号召开展家庭健康支持，酌情赋分，最高2分。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社区健康支持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争取政府和社区支持，共享体育文化场地、设施等资源。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学校与社区共享体育、文化资源，得1分。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学校周围环境清洁安静，有明显的交通提示。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学校周边环境整洁得1分，有交通提示得1分。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与社区联合开展健康相关活动，每年至少组织学生参加两次社区健康实践。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每学期与社区联合开展有学生参加实践的健康主题活动，1次0.5分，最高2分。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四、建设效果（10分）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目标人群评价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目标人群对健康促进工作支持、理解、满意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详见目标人群测评方案。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快速调查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spacing w:line="240" w:lineRule="exact"/>
        <w:jc w:val="left"/>
        <w:rPr>
          <w:rFonts w:hint="eastAsia" w:ascii="宋体" w:hAnsi="宋体" w:eastAsia="宋体" w:cs="宋体"/>
          <w:color w:val="000000"/>
          <w:ker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黑体" w:hAnsi="宋体" w:eastAsia="黑体" w:cs="Times New Roman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</w:rPr>
        <w:t>说明：现场评估达到70分及以上，认为达到健康促进学校标准。健康促进学校转化得分=15×（现场评估得分/100），纳入健康促进县（区）总评分表。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2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both"/>
      <w:rPr>
        <w:vanish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2784"/>
    <w:multiLevelType w:val="multilevel"/>
    <w:tmpl w:val="52792784"/>
    <w:lvl w:ilvl="0" w:tentative="0">
      <w:start w:val="1"/>
      <w:numFmt w:val="bullet"/>
      <w:pStyle w:val="52"/>
      <w:lvlText w:val=""/>
      <w:lvlJc w:val="left"/>
      <w:pPr>
        <w:ind w:left="1152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3B92F17"/>
    <w:multiLevelType w:val="multilevel"/>
    <w:tmpl w:val="53B92F1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bullet"/>
      <w:pStyle w:val="48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"/>
      <w:lvlJc w:val="left"/>
      <w:pPr>
        <w:tabs>
          <w:tab w:val="left" w:pos="1636"/>
        </w:tabs>
        <w:ind w:left="1636" w:hanging="36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5A"/>
    <w:rsid w:val="00021816"/>
    <w:rsid w:val="001A0D5A"/>
    <w:rsid w:val="0054342C"/>
    <w:rsid w:val="00C60BBB"/>
    <w:rsid w:val="00FC3802"/>
    <w:rsid w:val="01242355"/>
    <w:rsid w:val="015A71BF"/>
    <w:rsid w:val="016A09E5"/>
    <w:rsid w:val="01AC5652"/>
    <w:rsid w:val="01DA2871"/>
    <w:rsid w:val="02534F2E"/>
    <w:rsid w:val="02D26194"/>
    <w:rsid w:val="03282F17"/>
    <w:rsid w:val="03BC0292"/>
    <w:rsid w:val="03BE6D6A"/>
    <w:rsid w:val="03D87A0A"/>
    <w:rsid w:val="045964A7"/>
    <w:rsid w:val="04E23A1E"/>
    <w:rsid w:val="050F17FD"/>
    <w:rsid w:val="05192614"/>
    <w:rsid w:val="055D59AD"/>
    <w:rsid w:val="060F3878"/>
    <w:rsid w:val="06131C14"/>
    <w:rsid w:val="06375655"/>
    <w:rsid w:val="06BD4E2D"/>
    <w:rsid w:val="0724529A"/>
    <w:rsid w:val="07EF6019"/>
    <w:rsid w:val="07F7238A"/>
    <w:rsid w:val="083B7F6F"/>
    <w:rsid w:val="086F43CF"/>
    <w:rsid w:val="096B562E"/>
    <w:rsid w:val="09BC0989"/>
    <w:rsid w:val="0A0C2EB1"/>
    <w:rsid w:val="0A6F16C5"/>
    <w:rsid w:val="0A932499"/>
    <w:rsid w:val="0AEF517D"/>
    <w:rsid w:val="0C013292"/>
    <w:rsid w:val="0C8633D4"/>
    <w:rsid w:val="0C9E0BF2"/>
    <w:rsid w:val="0CAC68CB"/>
    <w:rsid w:val="0CCF61E3"/>
    <w:rsid w:val="0D4857A2"/>
    <w:rsid w:val="0D89138A"/>
    <w:rsid w:val="0D8D5805"/>
    <w:rsid w:val="0D972183"/>
    <w:rsid w:val="0DF20501"/>
    <w:rsid w:val="0E1D40A3"/>
    <w:rsid w:val="0E306869"/>
    <w:rsid w:val="0E3C7D3F"/>
    <w:rsid w:val="0E726F07"/>
    <w:rsid w:val="0EAB659E"/>
    <w:rsid w:val="0EB640B1"/>
    <w:rsid w:val="0EB677C1"/>
    <w:rsid w:val="0EE9119E"/>
    <w:rsid w:val="0EFA3A11"/>
    <w:rsid w:val="0F140B58"/>
    <w:rsid w:val="106A5949"/>
    <w:rsid w:val="10A32263"/>
    <w:rsid w:val="10B5767A"/>
    <w:rsid w:val="1187149D"/>
    <w:rsid w:val="11B028B0"/>
    <w:rsid w:val="11D026F1"/>
    <w:rsid w:val="11DF3143"/>
    <w:rsid w:val="12DD33F1"/>
    <w:rsid w:val="12EF7707"/>
    <w:rsid w:val="12FE1A09"/>
    <w:rsid w:val="13116206"/>
    <w:rsid w:val="136532CD"/>
    <w:rsid w:val="13C91181"/>
    <w:rsid w:val="14794747"/>
    <w:rsid w:val="14D43DBF"/>
    <w:rsid w:val="14DF1788"/>
    <w:rsid w:val="15BF443F"/>
    <w:rsid w:val="16B70708"/>
    <w:rsid w:val="16DD636C"/>
    <w:rsid w:val="17442CD4"/>
    <w:rsid w:val="17643A80"/>
    <w:rsid w:val="17B67CB5"/>
    <w:rsid w:val="184E54EF"/>
    <w:rsid w:val="186B6AFE"/>
    <w:rsid w:val="18A72521"/>
    <w:rsid w:val="18AA42D4"/>
    <w:rsid w:val="18AF2B15"/>
    <w:rsid w:val="18F715DC"/>
    <w:rsid w:val="191C3430"/>
    <w:rsid w:val="1A4536FA"/>
    <w:rsid w:val="1A704CC6"/>
    <w:rsid w:val="1A715628"/>
    <w:rsid w:val="1A756BA7"/>
    <w:rsid w:val="1A7953DD"/>
    <w:rsid w:val="1A997A32"/>
    <w:rsid w:val="1ACE6B6E"/>
    <w:rsid w:val="1B1D0C17"/>
    <w:rsid w:val="1B2445BC"/>
    <w:rsid w:val="1B2604AD"/>
    <w:rsid w:val="1B4328FC"/>
    <w:rsid w:val="1B6C010A"/>
    <w:rsid w:val="1BFC28EC"/>
    <w:rsid w:val="1D586537"/>
    <w:rsid w:val="1D665C63"/>
    <w:rsid w:val="1D741B1F"/>
    <w:rsid w:val="1DB007CE"/>
    <w:rsid w:val="1DC46696"/>
    <w:rsid w:val="1EE770E9"/>
    <w:rsid w:val="1F0858D5"/>
    <w:rsid w:val="1FCC6439"/>
    <w:rsid w:val="1FD11B44"/>
    <w:rsid w:val="207D5F21"/>
    <w:rsid w:val="20AC3008"/>
    <w:rsid w:val="20BB1665"/>
    <w:rsid w:val="20DA233B"/>
    <w:rsid w:val="222031AF"/>
    <w:rsid w:val="223C39BA"/>
    <w:rsid w:val="22B15FDB"/>
    <w:rsid w:val="233F793A"/>
    <w:rsid w:val="235F5F71"/>
    <w:rsid w:val="23606729"/>
    <w:rsid w:val="23E26C87"/>
    <w:rsid w:val="23EE45D3"/>
    <w:rsid w:val="241F136A"/>
    <w:rsid w:val="2498533C"/>
    <w:rsid w:val="267C24CD"/>
    <w:rsid w:val="26FA3451"/>
    <w:rsid w:val="28567055"/>
    <w:rsid w:val="287B5A51"/>
    <w:rsid w:val="28C042F9"/>
    <w:rsid w:val="28F65372"/>
    <w:rsid w:val="29384AD0"/>
    <w:rsid w:val="296F2113"/>
    <w:rsid w:val="2975572E"/>
    <w:rsid w:val="29C32C74"/>
    <w:rsid w:val="2A1D436A"/>
    <w:rsid w:val="2A445D0C"/>
    <w:rsid w:val="2A6F056D"/>
    <w:rsid w:val="2B184A50"/>
    <w:rsid w:val="2C2D5F65"/>
    <w:rsid w:val="2C7B5F20"/>
    <w:rsid w:val="2CB12D82"/>
    <w:rsid w:val="2CEE4C21"/>
    <w:rsid w:val="2D68599F"/>
    <w:rsid w:val="2DC35382"/>
    <w:rsid w:val="2DD448E5"/>
    <w:rsid w:val="2DE724B6"/>
    <w:rsid w:val="2DF92E1C"/>
    <w:rsid w:val="2E5B55A8"/>
    <w:rsid w:val="2E8B538B"/>
    <w:rsid w:val="2F274A85"/>
    <w:rsid w:val="2F575205"/>
    <w:rsid w:val="2F8427C8"/>
    <w:rsid w:val="2FCA3857"/>
    <w:rsid w:val="30123E65"/>
    <w:rsid w:val="3013640F"/>
    <w:rsid w:val="306735C6"/>
    <w:rsid w:val="30EB522F"/>
    <w:rsid w:val="31685762"/>
    <w:rsid w:val="31B8600C"/>
    <w:rsid w:val="32B127B7"/>
    <w:rsid w:val="32B7382C"/>
    <w:rsid w:val="32E50CAD"/>
    <w:rsid w:val="33101869"/>
    <w:rsid w:val="33B77AF7"/>
    <w:rsid w:val="33E50B69"/>
    <w:rsid w:val="34C221FA"/>
    <w:rsid w:val="355F5DB8"/>
    <w:rsid w:val="3599686E"/>
    <w:rsid w:val="35AB2CD8"/>
    <w:rsid w:val="36140581"/>
    <w:rsid w:val="365B6A87"/>
    <w:rsid w:val="369469F1"/>
    <w:rsid w:val="37BE409B"/>
    <w:rsid w:val="38327256"/>
    <w:rsid w:val="388427EB"/>
    <w:rsid w:val="38C51CD4"/>
    <w:rsid w:val="3A3369EF"/>
    <w:rsid w:val="3A6B6944"/>
    <w:rsid w:val="3AD70AF3"/>
    <w:rsid w:val="3B150AA0"/>
    <w:rsid w:val="3B5961F2"/>
    <w:rsid w:val="3BAE007A"/>
    <w:rsid w:val="3C9E734A"/>
    <w:rsid w:val="3CB82AE1"/>
    <w:rsid w:val="3D1E39C1"/>
    <w:rsid w:val="3D4E0D67"/>
    <w:rsid w:val="3D945DBF"/>
    <w:rsid w:val="3E63175E"/>
    <w:rsid w:val="3E642800"/>
    <w:rsid w:val="3F373AAE"/>
    <w:rsid w:val="3F786794"/>
    <w:rsid w:val="3FEB1EEE"/>
    <w:rsid w:val="40E57888"/>
    <w:rsid w:val="417C1775"/>
    <w:rsid w:val="41C8040C"/>
    <w:rsid w:val="42B1102B"/>
    <w:rsid w:val="42E52321"/>
    <w:rsid w:val="436E7EB7"/>
    <w:rsid w:val="43E40CA3"/>
    <w:rsid w:val="449B72A1"/>
    <w:rsid w:val="44F94FEC"/>
    <w:rsid w:val="458B12A9"/>
    <w:rsid w:val="45FB55FE"/>
    <w:rsid w:val="46922BA7"/>
    <w:rsid w:val="46E61049"/>
    <w:rsid w:val="47866F1E"/>
    <w:rsid w:val="47C069A7"/>
    <w:rsid w:val="47EC67AE"/>
    <w:rsid w:val="48DB293C"/>
    <w:rsid w:val="48DE14A0"/>
    <w:rsid w:val="49402F7E"/>
    <w:rsid w:val="49A95D34"/>
    <w:rsid w:val="4A961489"/>
    <w:rsid w:val="4AE57065"/>
    <w:rsid w:val="4AF7606C"/>
    <w:rsid w:val="4B03389C"/>
    <w:rsid w:val="4C2E69C6"/>
    <w:rsid w:val="4C4A379F"/>
    <w:rsid w:val="4C882873"/>
    <w:rsid w:val="4C9278A6"/>
    <w:rsid w:val="4C970BC4"/>
    <w:rsid w:val="4CC16645"/>
    <w:rsid w:val="4D02200A"/>
    <w:rsid w:val="4D0605AB"/>
    <w:rsid w:val="4D28317D"/>
    <w:rsid w:val="4D38746F"/>
    <w:rsid w:val="4D610341"/>
    <w:rsid w:val="4DC31FF1"/>
    <w:rsid w:val="4DFF508D"/>
    <w:rsid w:val="4E01066E"/>
    <w:rsid w:val="4E206BD8"/>
    <w:rsid w:val="4E4B3A7C"/>
    <w:rsid w:val="4E522908"/>
    <w:rsid w:val="4E785829"/>
    <w:rsid w:val="4EA0427D"/>
    <w:rsid w:val="4EA40CF0"/>
    <w:rsid w:val="4EAA7BF1"/>
    <w:rsid w:val="4EE36E10"/>
    <w:rsid w:val="4F537C11"/>
    <w:rsid w:val="4F6E2BD9"/>
    <w:rsid w:val="50620670"/>
    <w:rsid w:val="50762106"/>
    <w:rsid w:val="50EA40E0"/>
    <w:rsid w:val="514F52F2"/>
    <w:rsid w:val="515B7813"/>
    <w:rsid w:val="51702A58"/>
    <w:rsid w:val="51907315"/>
    <w:rsid w:val="51AD704C"/>
    <w:rsid w:val="51D9213E"/>
    <w:rsid w:val="5211785C"/>
    <w:rsid w:val="526D429D"/>
    <w:rsid w:val="527C355B"/>
    <w:rsid w:val="52A5069C"/>
    <w:rsid w:val="52F421B5"/>
    <w:rsid w:val="53483CE8"/>
    <w:rsid w:val="54182E62"/>
    <w:rsid w:val="544B020C"/>
    <w:rsid w:val="55962A82"/>
    <w:rsid w:val="5656081F"/>
    <w:rsid w:val="56937A78"/>
    <w:rsid w:val="56AD256D"/>
    <w:rsid w:val="56C752AB"/>
    <w:rsid w:val="56EA462E"/>
    <w:rsid w:val="56F87473"/>
    <w:rsid w:val="57042733"/>
    <w:rsid w:val="57E50A9D"/>
    <w:rsid w:val="584A114D"/>
    <w:rsid w:val="58640F99"/>
    <w:rsid w:val="58EB40BD"/>
    <w:rsid w:val="595D77E6"/>
    <w:rsid w:val="5A6E2C2D"/>
    <w:rsid w:val="5AA63C14"/>
    <w:rsid w:val="5AE36895"/>
    <w:rsid w:val="5B7C6EB3"/>
    <w:rsid w:val="5BA55C2C"/>
    <w:rsid w:val="5C2A4779"/>
    <w:rsid w:val="5C2F1FB9"/>
    <w:rsid w:val="5C534108"/>
    <w:rsid w:val="5DB352A5"/>
    <w:rsid w:val="5DC25CCD"/>
    <w:rsid w:val="5DC4083F"/>
    <w:rsid w:val="5DD11F52"/>
    <w:rsid w:val="60030F6D"/>
    <w:rsid w:val="60044A50"/>
    <w:rsid w:val="607B4DDC"/>
    <w:rsid w:val="61117E83"/>
    <w:rsid w:val="618A1EEA"/>
    <w:rsid w:val="6195152B"/>
    <w:rsid w:val="61984182"/>
    <w:rsid w:val="61D11E97"/>
    <w:rsid w:val="628F6A25"/>
    <w:rsid w:val="63074B7F"/>
    <w:rsid w:val="63686E96"/>
    <w:rsid w:val="63873BB1"/>
    <w:rsid w:val="63950C9C"/>
    <w:rsid w:val="64960136"/>
    <w:rsid w:val="649B3795"/>
    <w:rsid w:val="64DB3A75"/>
    <w:rsid w:val="651F7422"/>
    <w:rsid w:val="65364878"/>
    <w:rsid w:val="65F43B5A"/>
    <w:rsid w:val="668D7026"/>
    <w:rsid w:val="678F1F44"/>
    <w:rsid w:val="68735D98"/>
    <w:rsid w:val="69934189"/>
    <w:rsid w:val="6BA3431A"/>
    <w:rsid w:val="6BA86FBE"/>
    <w:rsid w:val="6C444191"/>
    <w:rsid w:val="6C6B059F"/>
    <w:rsid w:val="6CD1597E"/>
    <w:rsid w:val="6CE72C3B"/>
    <w:rsid w:val="6CF97597"/>
    <w:rsid w:val="6D2F03C2"/>
    <w:rsid w:val="6D4D663C"/>
    <w:rsid w:val="6D61538E"/>
    <w:rsid w:val="6D8B4765"/>
    <w:rsid w:val="6DE95382"/>
    <w:rsid w:val="6E5322B9"/>
    <w:rsid w:val="6E843F8F"/>
    <w:rsid w:val="6EF53EE3"/>
    <w:rsid w:val="6F037707"/>
    <w:rsid w:val="6F766D72"/>
    <w:rsid w:val="6FBF2E12"/>
    <w:rsid w:val="70123C1D"/>
    <w:rsid w:val="70533533"/>
    <w:rsid w:val="70624B03"/>
    <w:rsid w:val="70F625DE"/>
    <w:rsid w:val="71145951"/>
    <w:rsid w:val="71DC18B9"/>
    <w:rsid w:val="723438AB"/>
    <w:rsid w:val="723F45FF"/>
    <w:rsid w:val="72F708E4"/>
    <w:rsid w:val="73162C7F"/>
    <w:rsid w:val="737E2A79"/>
    <w:rsid w:val="74AC6EC1"/>
    <w:rsid w:val="74D6435C"/>
    <w:rsid w:val="75003664"/>
    <w:rsid w:val="757A5F2C"/>
    <w:rsid w:val="75AC4CC9"/>
    <w:rsid w:val="762E5161"/>
    <w:rsid w:val="765625B8"/>
    <w:rsid w:val="768A3A2A"/>
    <w:rsid w:val="770E4E52"/>
    <w:rsid w:val="775F1BD2"/>
    <w:rsid w:val="77AE54C2"/>
    <w:rsid w:val="77BB2C09"/>
    <w:rsid w:val="77E12966"/>
    <w:rsid w:val="77FA620D"/>
    <w:rsid w:val="780D0A5C"/>
    <w:rsid w:val="79835F51"/>
    <w:rsid w:val="79AC14CC"/>
    <w:rsid w:val="79BF6504"/>
    <w:rsid w:val="7A44399E"/>
    <w:rsid w:val="7B334521"/>
    <w:rsid w:val="7B4503CE"/>
    <w:rsid w:val="7BAA26B5"/>
    <w:rsid w:val="7C3F035E"/>
    <w:rsid w:val="7C721FBF"/>
    <w:rsid w:val="7CB3228B"/>
    <w:rsid w:val="7CB61660"/>
    <w:rsid w:val="7D4E2A38"/>
    <w:rsid w:val="7E2C6B3F"/>
    <w:rsid w:val="7E9044B1"/>
    <w:rsid w:val="7ED0159A"/>
    <w:rsid w:val="7F06476E"/>
    <w:rsid w:val="7F4C1E74"/>
    <w:rsid w:val="7FD0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35"/>
    <w:qFormat/>
    <w:uiPriority w:val="9"/>
    <w:pPr>
      <w:keepNext/>
      <w:keepLines/>
      <w:ind w:firstLine="200" w:firstLineChars="200"/>
      <w:jc w:val="left"/>
      <w:outlineLvl w:val="1"/>
    </w:pPr>
    <w:rPr>
      <w:rFonts w:ascii="Cambria" w:hAnsi="Cambria" w:eastAsia="黑体"/>
      <w:b/>
      <w:bCs/>
      <w:szCs w:val="32"/>
    </w:rPr>
  </w:style>
  <w:style w:type="paragraph" w:styleId="4">
    <w:name w:val="heading 3"/>
    <w:basedOn w:val="1"/>
    <w:next w:val="1"/>
    <w:link w:val="36"/>
    <w:qFormat/>
    <w:uiPriority w:val="9"/>
    <w:pPr>
      <w:keepNext/>
      <w:keepLines/>
      <w:jc w:val="left"/>
      <w:outlineLvl w:val="2"/>
    </w:pPr>
    <w:rPr>
      <w:rFonts w:ascii="Calibri" w:hAnsi="Calibri" w:eastAsia="楷体_GB2312"/>
      <w:b/>
      <w:bCs/>
      <w:szCs w:val="32"/>
    </w:rPr>
  </w:style>
  <w:style w:type="paragraph" w:styleId="5">
    <w:name w:val="heading 4"/>
    <w:basedOn w:val="1"/>
    <w:next w:val="1"/>
    <w:link w:val="37"/>
    <w:qFormat/>
    <w:uiPriority w:val="9"/>
    <w:pPr>
      <w:keepNext/>
      <w:keepLines/>
      <w:spacing w:before="280" w:after="290" w:line="374" w:lineRule="auto"/>
      <w:outlineLvl w:val="3"/>
    </w:pPr>
    <w:rPr>
      <w:rFonts w:ascii="Cambria" w:hAnsi="Cambria" w:eastAsia="宋体"/>
      <w:b/>
      <w:bCs/>
      <w:sz w:val="28"/>
      <w:szCs w:val="28"/>
    </w:rPr>
  </w:style>
  <w:style w:type="paragraph" w:styleId="6">
    <w:name w:val="heading 5"/>
    <w:basedOn w:val="1"/>
    <w:next w:val="1"/>
    <w:link w:val="38"/>
    <w:qFormat/>
    <w:uiPriority w:val="9"/>
    <w:pPr>
      <w:keepNext/>
      <w:keepLines/>
      <w:spacing w:before="280" w:after="290" w:line="374" w:lineRule="auto"/>
      <w:outlineLvl w:val="4"/>
    </w:pPr>
    <w:rPr>
      <w:rFonts w:eastAsia="宋体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39"/>
    <w:qFormat/>
    <w:uiPriority w:val="9"/>
    <w:pPr>
      <w:keepNext/>
      <w:keepLines/>
      <w:spacing w:before="240" w:after="64" w:line="319" w:lineRule="auto"/>
      <w:outlineLvl w:val="5"/>
    </w:pPr>
    <w:rPr>
      <w:rFonts w:ascii="Cambria" w:hAnsi="Cambria" w:eastAsia="宋体"/>
      <w:b/>
      <w:bCs/>
      <w:sz w:val="24"/>
    </w:rPr>
  </w:style>
  <w:style w:type="paragraph" w:styleId="8">
    <w:name w:val="heading 8"/>
    <w:basedOn w:val="1"/>
    <w:next w:val="1"/>
    <w:link w:val="40"/>
    <w:qFormat/>
    <w:uiPriority w:val="9"/>
    <w:pPr>
      <w:keepNext/>
      <w:keepLines/>
      <w:widowControl/>
      <w:spacing w:before="240" w:after="64" w:line="319" w:lineRule="auto"/>
      <w:jc w:val="left"/>
      <w:outlineLvl w:val="7"/>
    </w:pPr>
    <w:rPr>
      <w:rFonts w:ascii="Cambria" w:hAnsi="Cambria" w:eastAsia="宋体"/>
      <w:kern w:val="0"/>
      <w:sz w:val="24"/>
      <w:lang w:eastAsia="en-US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link w:val="73"/>
    <w:unhideWhenUsed/>
    <w:qFormat/>
    <w:uiPriority w:val="99"/>
    <w:pPr>
      <w:jc w:val="left"/>
    </w:pPr>
  </w:style>
  <w:style w:type="paragraph" w:styleId="10">
    <w:name w:val="Body Text"/>
    <w:basedOn w:val="1"/>
    <w:qFormat/>
    <w:uiPriority w:val="0"/>
    <w:pPr>
      <w:spacing w:after="120" w:afterLines="0"/>
    </w:pPr>
  </w:style>
  <w:style w:type="paragraph" w:styleId="11">
    <w:name w:val="Body Text Indent"/>
    <w:basedOn w:val="1"/>
    <w:link w:val="87"/>
    <w:unhideWhenUsed/>
    <w:qFormat/>
    <w:uiPriority w:val="99"/>
    <w:pPr>
      <w:spacing w:after="120"/>
      <w:ind w:left="420" w:leftChars="200"/>
    </w:pPr>
    <w:rPr>
      <w:rFonts w:asciiTheme="minorHAnsi" w:hAnsiTheme="minorHAnsi" w:eastAsiaTheme="minorEastAsia" w:cstheme="minorBidi"/>
      <w:sz w:val="21"/>
    </w:r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/>
      <w:kern w:val="0"/>
      <w:sz w:val="22"/>
      <w:szCs w:val="22"/>
    </w:rPr>
  </w:style>
  <w:style w:type="paragraph" w:styleId="13">
    <w:name w:val="Date"/>
    <w:basedOn w:val="1"/>
    <w:next w:val="1"/>
    <w:link w:val="100"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 w:val="21"/>
    </w:rPr>
  </w:style>
  <w:style w:type="paragraph" w:styleId="14">
    <w:name w:val="Balloon Text"/>
    <w:basedOn w:val="1"/>
    <w:link w:val="83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宋体" w:hAnsi="宋体" w:eastAsia="宋体"/>
      <w:b/>
      <w:strike/>
      <w:kern w:val="0"/>
      <w:sz w:val="20"/>
      <w:szCs w:val="20"/>
      <w:lang w:val="en-US" w:eastAsia="zh-CN"/>
    </w:rPr>
  </w:style>
  <w:style w:type="paragraph" w:styleId="18">
    <w:name w:val="Subtitle"/>
    <w:basedOn w:val="1"/>
    <w:next w:val="1"/>
    <w:link w:val="90"/>
    <w:qFormat/>
    <w:uiPriority w:val="99"/>
    <w:pPr>
      <w:spacing w:before="240" w:after="60" w:line="312" w:lineRule="auto"/>
      <w:outlineLvl w:val="1"/>
    </w:pPr>
    <w:rPr>
      <w:rFonts w:ascii="Cambria" w:hAnsi="Cambria" w:eastAsia="楷体_GB2312" w:cstheme="minorBidi"/>
      <w:b/>
      <w:bCs/>
      <w:kern w:val="28"/>
      <w:szCs w:val="32"/>
    </w:rPr>
  </w:style>
  <w:style w:type="paragraph" w:styleId="19">
    <w:name w:val="footnote text"/>
    <w:basedOn w:val="1"/>
    <w:link w:val="107"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20">
    <w:name w:val="toc 2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宋体" w:hAnsi="宋体" w:eastAsia="宋体"/>
      <w:kern w:val="0"/>
      <w:sz w:val="20"/>
      <w:szCs w:val="20"/>
      <w:lang w:val="en-US" w:eastAsia="zh-CN"/>
    </w:rPr>
  </w:style>
  <w:style w:type="paragraph" w:styleId="21">
    <w:name w:val="Normal (Web)"/>
    <w:basedOn w:val="1"/>
    <w:unhideWhenUsed/>
    <w:qFormat/>
    <w:uiPriority w:val="99"/>
    <w:rPr>
      <w:rFonts w:eastAsia="宋体"/>
      <w:sz w:val="24"/>
    </w:rPr>
  </w:style>
  <w:style w:type="paragraph" w:styleId="22">
    <w:name w:val="Title"/>
    <w:basedOn w:val="1"/>
    <w:next w:val="1"/>
    <w:link w:val="79"/>
    <w:qFormat/>
    <w:uiPriority w:val="1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Cs w:val="32"/>
    </w:rPr>
  </w:style>
  <w:style w:type="paragraph" w:styleId="23">
    <w:name w:val="annotation subject"/>
    <w:basedOn w:val="9"/>
    <w:next w:val="9"/>
    <w:link w:val="74"/>
    <w:unhideWhenUsed/>
    <w:qFormat/>
    <w:uiPriority w:val="99"/>
    <w:pPr>
      <w:spacing w:line="360" w:lineRule="auto"/>
      <w:ind w:firstLine="200" w:firstLineChars="200"/>
    </w:pPr>
    <w:rPr>
      <w:rFonts w:ascii="Calibri" w:hAnsi="Calibri" w:eastAsiaTheme="minorEastAsia" w:cstheme="minorBidi"/>
      <w:b/>
      <w:bCs/>
      <w:sz w:val="21"/>
      <w:szCs w:val="22"/>
    </w:rPr>
  </w:style>
  <w:style w:type="character" w:styleId="26">
    <w:name w:val="Strong"/>
    <w:basedOn w:val="25"/>
    <w:qFormat/>
    <w:uiPriority w:val="22"/>
    <w:rPr>
      <w:b/>
    </w:rPr>
  </w:style>
  <w:style w:type="character" w:styleId="27">
    <w:name w:val="page number"/>
    <w:qFormat/>
    <w:uiPriority w:val="0"/>
  </w:style>
  <w:style w:type="character" w:styleId="28">
    <w:name w:val="FollowedHyperlink"/>
    <w:unhideWhenUsed/>
    <w:qFormat/>
    <w:uiPriority w:val="99"/>
    <w:rPr>
      <w:color w:val="800080"/>
      <w:u w:val="single"/>
    </w:rPr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annotation reference"/>
    <w:unhideWhenUsed/>
    <w:qFormat/>
    <w:uiPriority w:val="99"/>
    <w:rPr>
      <w:sz w:val="21"/>
      <w:szCs w:val="21"/>
    </w:rPr>
  </w:style>
  <w:style w:type="character" w:styleId="31">
    <w:name w:val="footnote reference"/>
    <w:qFormat/>
    <w:uiPriority w:val="0"/>
    <w:rPr>
      <w:rFonts w:ascii="Verdana" w:hAnsi="Verdana"/>
      <w:spacing w:val="0"/>
      <w:position w:val="0"/>
      <w:sz w:val="18"/>
      <w:vertAlign w:val="superscript"/>
    </w:rPr>
  </w:style>
  <w:style w:type="character" w:customStyle="1" w:styleId="32">
    <w:name w:val="页眉 Char"/>
    <w:basedOn w:val="25"/>
    <w:link w:val="16"/>
    <w:qFormat/>
    <w:uiPriority w:val="99"/>
    <w:rPr>
      <w:sz w:val="18"/>
      <w:szCs w:val="18"/>
    </w:rPr>
  </w:style>
  <w:style w:type="character" w:customStyle="1" w:styleId="33">
    <w:name w:val="页脚 Char"/>
    <w:basedOn w:val="25"/>
    <w:link w:val="15"/>
    <w:qFormat/>
    <w:uiPriority w:val="99"/>
    <w:rPr>
      <w:sz w:val="18"/>
      <w:szCs w:val="18"/>
    </w:rPr>
  </w:style>
  <w:style w:type="character" w:customStyle="1" w:styleId="34">
    <w:name w:val="标题 1 Char"/>
    <w:basedOn w:val="25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35">
    <w:name w:val="标题 2 Char"/>
    <w:basedOn w:val="25"/>
    <w:link w:val="3"/>
    <w:qFormat/>
    <w:uiPriority w:val="9"/>
    <w:rPr>
      <w:rFonts w:ascii="Cambria" w:hAnsi="Cambria" w:eastAsia="黑体" w:cs="Times New Roman"/>
      <w:b/>
      <w:bCs/>
      <w:sz w:val="32"/>
      <w:szCs w:val="32"/>
    </w:rPr>
  </w:style>
  <w:style w:type="character" w:customStyle="1" w:styleId="36">
    <w:name w:val="标题 3 Char"/>
    <w:basedOn w:val="25"/>
    <w:link w:val="4"/>
    <w:qFormat/>
    <w:uiPriority w:val="9"/>
    <w:rPr>
      <w:rFonts w:ascii="Calibri" w:hAnsi="Calibri" w:eastAsia="楷体_GB2312" w:cs="Times New Roman"/>
      <w:b/>
      <w:bCs/>
      <w:sz w:val="32"/>
      <w:szCs w:val="32"/>
    </w:rPr>
  </w:style>
  <w:style w:type="character" w:customStyle="1" w:styleId="37">
    <w:name w:val="标题 4 Char"/>
    <w:basedOn w:val="25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8">
    <w:name w:val="标题 5 Char"/>
    <w:basedOn w:val="25"/>
    <w:link w:val="6"/>
    <w:qFormat/>
    <w:uiPriority w:val="9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39">
    <w:name w:val="标题 6 Char"/>
    <w:basedOn w:val="25"/>
    <w:link w:val="7"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40">
    <w:name w:val="标题 8 Char"/>
    <w:basedOn w:val="25"/>
    <w:link w:val="8"/>
    <w:qFormat/>
    <w:uiPriority w:val="9"/>
    <w:rPr>
      <w:rFonts w:ascii="Cambria" w:hAnsi="Cambria" w:eastAsia="宋体" w:cs="Times New Roman"/>
      <w:kern w:val="0"/>
      <w:sz w:val="24"/>
      <w:szCs w:val="24"/>
      <w:lang w:eastAsia="en-US"/>
    </w:rPr>
  </w:style>
  <w:style w:type="character" w:customStyle="1" w:styleId="41">
    <w:name w:val="Footer Char"/>
    <w:qFormat/>
    <w:locked/>
    <w:uiPriority w:val="0"/>
    <w:rPr>
      <w:rFonts w:hint="default" w:ascii="Times New Roman" w:hAnsi="Times New Roman" w:cs="Times New Roman"/>
      <w:sz w:val="24"/>
      <w:szCs w:val="24"/>
      <w:lang w:eastAsia="zh-CN"/>
    </w:rPr>
  </w:style>
  <w:style w:type="character" w:customStyle="1" w:styleId="42">
    <w:name w:val="页眉 Char1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43">
    <w:name w:val="js-component-label"/>
    <w:qFormat/>
    <w:uiPriority w:val="0"/>
  </w:style>
  <w:style w:type="character" w:customStyle="1" w:styleId="44">
    <w:name w:val="RedHighlight Char"/>
    <w:link w:val="45"/>
    <w:qFormat/>
    <w:locked/>
    <w:uiPriority w:val="0"/>
    <w:rPr>
      <w:rFonts w:ascii="Franklin Gothic Medium" w:hAnsi="Franklin Gothic Medium"/>
      <w:i/>
      <w:color w:val="C00000"/>
      <w:sz w:val="22"/>
    </w:rPr>
  </w:style>
  <w:style w:type="paragraph" w:customStyle="1" w:styleId="45">
    <w:name w:val="RedHighlight"/>
    <w:basedOn w:val="1"/>
    <w:link w:val="44"/>
    <w:qFormat/>
    <w:uiPriority w:val="0"/>
    <w:pPr>
      <w:widowControl/>
      <w:spacing w:line="240" w:lineRule="exact"/>
      <w:jc w:val="left"/>
    </w:pPr>
    <w:rPr>
      <w:rFonts w:ascii="Franklin Gothic Medium" w:hAnsi="Franklin Gothic Medium" w:eastAsiaTheme="minorEastAsia" w:cstheme="minorBidi"/>
      <w:i/>
      <w:color w:val="C00000"/>
      <w:sz w:val="22"/>
      <w:szCs w:val="22"/>
    </w:rPr>
  </w:style>
  <w:style w:type="character" w:customStyle="1" w:styleId="46">
    <w:name w:val="批注文字 Char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7">
    <w:name w:val="bullets-2nd level Char"/>
    <w:link w:val="48"/>
    <w:qFormat/>
    <w:uiPriority w:val="0"/>
    <w:rPr>
      <w:rFonts w:ascii="Verdana" w:hAnsi="Verdana" w:eastAsia="MS Mincho"/>
      <w:lang w:eastAsia="en-US"/>
    </w:rPr>
  </w:style>
  <w:style w:type="paragraph" w:customStyle="1" w:styleId="48">
    <w:name w:val="bullets-2nd level"/>
    <w:basedOn w:val="1"/>
    <w:link w:val="47"/>
    <w:qFormat/>
    <w:uiPriority w:val="0"/>
    <w:pPr>
      <w:widowControl/>
      <w:numPr>
        <w:ilvl w:val="1"/>
        <w:numId w:val="1"/>
      </w:numPr>
      <w:spacing w:after="120"/>
      <w:jc w:val="left"/>
    </w:pPr>
    <w:rPr>
      <w:rFonts w:ascii="Verdana" w:hAnsi="Verdana" w:eastAsia="MS Mincho" w:cstheme="minorBidi"/>
      <w:sz w:val="21"/>
      <w:szCs w:val="22"/>
      <w:lang w:eastAsia="en-US"/>
    </w:rPr>
  </w:style>
  <w:style w:type="character" w:customStyle="1" w:styleId="49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0">
    <w:name w:val="jqtransformradiowrapper1"/>
    <w:qFormat/>
    <w:uiPriority w:val="0"/>
  </w:style>
  <w:style w:type="character" w:customStyle="1" w:styleId="51">
    <w:name w:val="Bullet List 12pt Char"/>
    <w:link w:val="52"/>
    <w:qFormat/>
    <w:locked/>
    <w:uiPriority w:val="0"/>
    <w:rPr>
      <w:rFonts w:ascii="Arial" w:hAnsi="Arial" w:eastAsia="Times New Roman" w:cs="Arial"/>
    </w:rPr>
  </w:style>
  <w:style w:type="paragraph" w:customStyle="1" w:styleId="52">
    <w:name w:val="Bullet List 12pt"/>
    <w:basedOn w:val="53"/>
    <w:link w:val="51"/>
    <w:qFormat/>
    <w:uiPriority w:val="0"/>
    <w:pPr>
      <w:numPr>
        <w:ilvl w:val="0"/>
        <w:numId w:val="2"/>
      </w:numPr>
      <w:tabs>
        <w:tab w:val="left" w:pos="864"/>
      </w:tabs>
      <w:spacing w:after="240" w:line="280" w:lineRule="atLeast"/>
      <w:ind w:hanging="706" w:firstLineChars="0"/>
    </w:pPr>
    <w:rPr>
      <w:rFonts w:ascii="Arial" w:hAnsi="Arial" w:eastAsia="Times New Roman" w:cs="Arial"/>
    </w:r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54">
    <w:name w:val="Bullet List 6pt Char"/>
    <w:link w:val="55"/>
    <w:qFormat/>
    <w:locked/>
    <w:uiPriority w:val="0"/>
    <w:rPr>
      <w:rFonts w:ascii="Arial" w:hAnsi="Arial" w:cs="Arial"/>
    </w:rPr>
  </w:style>
  <w:style w:type="paragraph" w:customStyle="1" w:styleId="55">
    <w:name w:val="Bullet List 6pt"/>
    <w:basedOn w:val="52"/>
    <w:link w:val="54"/>
    <w:qFormat/>
    <w:uiPriority w:val="0"/>
    <w:pPr>
      <w:spacing w:after="120"/>
    </w:pPr>
    <w:rPr>
      <w:rFonts w:eastAsiaTheme="minorEastAsia"/>
    </w:rPr>
  </w:style>
  <w:style w:type="character" w:customStyle="1" w:styleId="56">
    <w:name w:val="日期 Char"/>
    <w:link w:val="13"/>
    <w:qFormat/>
    <w:uiPriority w:val="99"/>
    <w:rPr>
      <w:szCs w:val="24"/>
    </w:rPr>
  </w:style>
  <w:style w:type="character" w:customStyle="1" w:styleId="57">
    <w:name w:val="批注框文本 Char1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58">
    <w:name w:val="副标题 Char"/>
    <w:link w:val="18"/>
    <w:qFormat/>
    <w:uiPriority w:val="99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59">
    <w:name w:val="Questionnaire Red Char"/>
    <w:link w:val="60"/>
    <w:qFormat/>
    <w:locked/>
    <w:uiPriority w:val="0"/>
    <w:rPr>
      <w:rFonts w:ascii="Franklin Gothic Medium" w:hAnsi="Franklin Gothic Medium"/>
      <w:color w:val="FF0000"/>
    </w:rPr>
  </w:style>
  <w:style w:type="paragraph" w:customStyle="1" w:styleId="60">
    <w:name w:val="Questionnaire Red"/>
    <w:basedOn w:val="1"/>
    <w:link w:val="59"/>
    <w:qFormat/>
    <w:uiPriority w:val="0"/>
    <w:pPr>
      <w:widowControl/>
      <w:tabs>
        <w:tab w:val="left" w:leader="dot" w:pos="4680"/>
      </w:tabs>
      <w:spacing w:after="40"/>
      <w:ind w:left="720"/>
      <w:jc w:val="left"/>
    </w:pPr>
    <w:rPr>
      <w:rFonts w:ascii="Franklin Gothic Medium" w:hAnsi="Franklin Gothic Medium" w:eastAsiaTheme="minorEastAsia" w:cstheme="minorBidi"/>
      <w:color w:val="FF0000"/>
      <w:sz w:val="21"/>
      <w:szCs w:val="22"/>
    </w:rPr>
  </w:style>
  <w:style w:type="character" w:customStyle="1" w:styleId="61">
    <w:name w:val="脚注文本 Char"/>
    <w:link w:val="19"/>
    <w:qFormat/>
    <w:uiPriority w:val="99"/>
    <w:rPr>
      <w:sz w:val="18"/>
      <w:szCs w:val="18"/>
    </w:rPr>
  </w:style>
  <w:style w:type="character" w:customStyle="1" w:styleId="62">
    <w:name w:val="Response Char"/>
    <w:link w:val="63"/>
    <w:qFormat/>
    <w:locked/>
    <w:uiPriority w:val="0"/>
    <w:rPr>
      <w:rFonts w:ascii="Arial" w:hAnsi="Arial" w:cs="Arial"/>
    </w:rPr>
  </w:style>
  <w:style w:type="paragraph" w:customStyle="1" w:styleId="63">
    <w:name w:val="Response"/>
    <w:basedOn w:val="1"/>
    <w:link w:val="62"/>
    <w:qFormat/>
    <w:uiPriority w:val="0"/>
    <w:pPr>
      <w:widowControl/>
      <w:tabs>
        <w:tab w:val="left" w:leader="dot" w:pos="4680"/>
      </w:tabs>
      <w:spacing w:after="40"/>
      <w:ind w:left="1440"/>
      <w:jc w:val="left"/>
    </w:pPr>
    <w:rPr>
      <w:rFonts w:ascii="Arial" w:hAnsi="Arial" w:cs="Arial" w:eastAsiaTheme="minorEastAsia"/>
      <w:sz w:val="21"/>
      <w:szCs w:val="22"/>
    </w:rPr>
  </w:style>
  <w:style w:type="character" w:customStyle="1" w:styleId="64">
    <w:name w:val="qlabel"/>
    <w:qFormat/>
    <w:uiPriority w:val="0"/>
  </w:style>
  <w:style w:type="character" w:customStyle="1" w:styleId="65">
    <w:name w:val="页脚 Char1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66">
    <w:name w:val="Response Coding Numeral Char"/>
    <w:link w:val="67"/>
    <w:qFormat/>
    <w:locked/>
    <w:uiPriority w:val="0"/>
    <w:rPr>
      <w:rFonts w:ascii="Arial" w:hAnsi="Arial" w:cs="Arial"/>
      <w:sz w:val="16"/>
      <w:szCs w:val="16"/>
    </w:rPr>
  </w:style>
  <w:style w:type="paragraph" w:customStyle="1" w:styleId="67">
    <w:name w:val="Response Coding Numeral"/>
    <w:basedOn w:val="1"/>
    <w:link w:val="66"/>
    <w:qFormat/>
    <w:uiPriority w:val="0"/>
    <w:pPr>
      <w:widowControl/>
      <w:tabs>
        <w:tab w:val="left" w:leader="dot" w:pos="3240"/>
      </w:tabs>
      <w:ind w:left="1440"/>
      <w:jc w:val="left"/>
    </w:pPr>
    <w:rPr>
      <w:rFonts w:ascii="Arial" w:hAnsi="Arial" w:cs="Arial" w:eastAsiaTheme="minorEastAsia"/>
      <w:sz w:val="16"/>
      <w:szCs w:val="16"/>
    </w:rPr>
  </w:style>
  <w:style w:type="character" w:customStyle="1" w:styleId="68">
    <w:name w:val="正文文本缩进 Char"/>
    <w:link w:val="11"/>
    <w:qFormat/>
    <w:uiPriority w:val="99"/>
    <w:rPr>
      <w:szCs w:val="24"/>
    </w:rPr>
  </w:style>
  <w:style w:type="character" w:customStyle="1" w:styleId="69">
    <w:name w:val="批注主题 Char"/>
    <w:link w:val="23"/>
    <w:qFormat/>
    <w:uiPriority w:val="99"/>
    <w:rPr>
      <w:rFonts w:ascii="Calibri" w:hAnsi="Calibri"/>
      <w:b/>
      <w:bCs/>
    </w:rPr>
  </w:style>
  <w:style w:type="character" w:customStyle="1" w:styleId="70">
    <w:name w:val="批注框文本 Char"/>
    <w:link w:val="14"/>
    <w:qFormat/>
    <w:uiPriority w:val="99"/>
    <w:rPr>
      <w:sz w:val="18"/>
      <w:szCs w:val="18"/>
    </w:rPr>
  </w:style>
  <w:style w:type="character" w:customStyle="1" w:styleId="71">
    <w:name w:val="标题 Char"/>
    <w:link w:val="22"/>
    <w:qFormat/>
    <w:uiPriority w:val="10"/>
    <w:rPr>
      <w:rFonts w:ascii="Cambria" w:hAnsi="Cambria"/>
      <w:b/>
      <w:bCs/>
      <w:sz w:val="32"/>
      <w:szCs w:val="32"/>
    </w:rPr>
  </w:style>
  <w:style w:type="paragraph" w:customStyle="1" w:styleId="7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character" w:customStyle="1" w:styleId="73">
    <w:name w:val="批注文字 Char1"/>
    <w:basedOn w:val="25"/>
    <w:link w:val="9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74">
    <w:name w:val="批注主题 Char1"/>
    <w:basedOn w:val="73"/>
    <w:link w:val="23"/>
    <w:semiHidden/>
    <w:qFormat/>
    <w:uiPriority w:val="99"/>
    <w:rPr>
      <w:b/>
      <w:bCs/>
    </w:rPr>
  </w:style>
  <w:style w:type="paragraph" w:customStyle="1" w:styleId="75">
    <w:name w:val="xl84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1"/>
      <w:szCs w:val="21"/>
    </w:rPr>
  </w:style>
  <w:style w:type="paragraph" w:customStyle="1" w:styleId="76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77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78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2"/>
      <w:szCs w:val="22"/>
    </w:rPr>
  </w:style>
  <w:style w:type="character" w:customStyle="1" w:styleId="79">
    <w:name w:val="标题 Char1"/>
    <w:basedOn w:val="25"/>
    <w:link w:val="2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80">
    <w:name w:val="xl101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81">
    <w:name w:val="列出段落1"/>
    <w:basedOn w:val="1"/>
    <w:qFormat/>
    <w:uiPriority w:val="99"/>
    <w:pPr>
      <w:ind w:firstLine="420" w:firstLineChars="200"/>
    </w:pPr>
    <w:rPr>
      <w:rFonts w:eastAsia="宋体"/>
      <w:sz w:val="21"/>
    </w:rPr>
  </w:style>
  <w:style w:type="paragraph" w:customStyle="1" w:styleId="82">
    <w:name w:val="TOC Heading"/>
    <w:basedOn w:val="2"/>
    <w:next w:val="1"/>
    <w:qFormat/>
    <w:uiPriority w:val="39"/>
    <w:pPr>
      <w:spacing w:line="576" w:lineRule="auto"/>
      <w:outlineLvl w:val="9"/>
    </w:pPr>
    <w:rPr>
      <w:rFonts w:eastAsia="仿宋"/>
      <w:sz w:val="44"/>
    </w:rPr>
  </w:style>
  <w:style w:type="character" w:customStyle="1" w:styleId="83">
    <w:name w:val="批注框文本 Char2"/>
    <w:basedOn w:val="25"/>
    <w:link w:val="1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84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85">
    <w:name w:val="xl6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4"/>
    </w:rPr>
  </w:style>
  <w:style w:type="paragraph" w:customStyle="1" w:styleId="86">
    <w:name w:val="xl93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kern w:val="0"/>
      <w:sz w:val="21"/>
      <w:szCs w:val="21"/>
    </w:rPr>
  </w:style>
  <w:style w:type="character" w:customStyle="1" w:styleId="87">
    <w:name w:val="正文文本缩进 Char1"/>
    <w:basedOn w:val="25"/>
    <w:link w:val="11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88">
    <w:name w:val="xl7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="宋体"/>
      <w:kern w:val="0"/>
      <w:sz w:val="21"/>
      <w:szCs w:val="21"/>
    </w:rPr>
  </w:style>
  <w:style w:type="paragraph" w:customStyle="1" w:styleId="89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1"/>
      <w:szCs w:val="21"/>
    </w:rPr>
  </w:style>
  <w:style w:type="character" w:customStyle="1" w:styleId="90">
    <w:name w:val="副标题 Char2"/>
    <w:basedOn w:val="25"/>
    <w:link w:val="18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91">
    <w:name w:val="xl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2">
    <w:name w:val="xl10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3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u w:val="single"/>
    </w:rPr>
  </w:style>
  <w:style w:type="paragraph" w:customStyle="1" w:styleId="94">
    <w:name w:val="BoxedCallouts"/>
    <w:basedOn w:val="1"/>
    <w:qFormat/>
    <w:uiPriority w:val="99"/>
    <w:pPr>
      <w:widowControl/>
      <w:pBdr>
        <w:top w:val="single" w:color="auto" w:sz="4" w:space="3"/>
        <w:left w:val="single" w:color="auto" w:sz="4" w:space="4"/>
        <w:bottom w:val="single" w:color="auto" w:sz="4" w:space="3"/>
        <w:right w:val="single" w:color="auto" w:sz="4" w:space="4"/>
      </w:pBdr>
      <w:shd w:val="clear" w:color="auto" w:fill="F2F2F2"/>
      <w:tabs>
        <w:tab w:val="left" w:pos="2700"/>
      </w:tabs>
      <w:spacing w:after="60"/>
      <w:jc w:val="left"/>
    </w:pPr>
    <w:rPr>
      <w:rFonts w:ascii="Arial" w:hAnsi="Arial" w:eastAsia="宋体" w:cs="Arial"/>
      <w:b/>
      <w:color w:val="FF0000"/>
      <w:kern w:val="0"/>
      <w:sz w:val="18"/>
      <w:szCs w:val="18"/>
    </w:rPr>
  </w:style>
  <w:style w:type="paragraph" w:customStyle="1" w:styleId="95">
    <w:name w:val="xl7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96">
    <w:name w:val="CoverTitleLine1"/>
    <w:basedOn w:val="1"/>
    <w:qFormat/>
    <w:uiPriority w:val="99"/>
    <w:pPr>
      <w:widowControl/>
      <w:tabs>
        <w:tab w:val="left" w:pos="432"/>
      </w:tabs>
      <w:jc w:val="right"/>
    </w:pPr>
    <w:rPr>
      <w:rFonts w:ascii="Arial" w:hAnsi="Arial" w:eastAsia="宋体" w:cs="Arial"/>
      <w:b/>
      <w:kern w:val="0"/>
      <w:sz w:val="44"/>
      <w:szCs w:val="44"/>
      <w:lang w:eastAsia="en-US"/>
    </w:rPr>
  </w:style>
  <w:style w:type="paragraph" w:customStyle="1" w:styleId="97">
    <w:name w:val="xl8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98">
    <w:name w:val="xl9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kern w:val="0"/>
      <w:sz w:val="21"/>
      <w:szCs w:val="21"/>
    </w:rPr>
  </w:style>
  <w:style w:type="paragraph" w:customStyle="1" w:styleId="99">
    <w:name w:val="xl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</w:rPr>
  </w:style>
  <w:style w:type="character" w:customStyle="1" w:styleId="100">
    <w:name w:val="日期 Char1"/>
    <w:basedOn w:val="25"/>
    <w:link w:val="13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01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kern w:val="0"/>
      <w:sz w:val="21"/>
      <w:szCs w:val="21"/>
    </w:rPr>
  </w:style>
  <w:style w:type="paragraph" w:customStyle="1" w:styleId="102">
    <w:name w:val="xl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kern w:val="0"/>
      <w:sz w:val="21"/>
      <w:szCs w:val="21"/>
    </w:rPr>
  </w:style>
  <w:style w:type="paragraph" w:customStyle="1" w:styleId="103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paragraph" w:customStyle="1" w:styleId="104">
    <w:name w:val="Version/Date"/>
    <w:basedOn w:val="1"/>
    <w:qFormat/>
    <w:uiPriority w:val="99"/>
    <w:pPr>
      <w:widowControl/>
      <w:tabs>
        <w:tab w:val="left" w:pos="432"/>
      </w:tabs>
      <w:spacing w:line="400" w:lineRule="exact"/>
      <w:jc w:val="right"/>
    </w:pPr>
    <w:rPr>
      <w:rFonts w:ascii="Arial" w:hAnsi="Arial" w:eastAsia="宋体" w:cs="Arial"/>
      <w:kern w:val="0"/>
      <w:szCs w:val="32"/>
      <w:lang w:eastAsia="en-US"/>
    </w:rPr>
  </w:style>
  <w:style w:type="paragraph" w:styleId="105">
    <w:name w:val="No Spacing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6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</w:rPr>
  </w:style>
  <w:style w:type="character" w:customStyle="1" w:styleId="107">
    <w:name w:val="脚注文本 Char1"/>
    <w:basedOn w:val="25"/>
    <w:link w:val="19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08">
    <w:name w:val="xl8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09">
    <w:name w:val="CoverTitleMain"/>
    <w:basedOn w:val="1"/>
    <w:qFormat/>
    <w:uiPriority w:val="99"/>
    <w:pPr>
      <w:widowControl/>
      <w:tabs>
        <w:tab w:val="left" w:pos="432"/>
      </w:tabs>
      <w:jc w:val="right"/>
    </w:pPr>
    <w:rPr>
      <w:rFonts w:ascii="Arial" w:hAnsi="Arial" w:eastAsia="宋体" w:cs="Arial"/>
      <w:b/>
      <w:kern w:val="0"/>
      <w:sz w:val="56"/>
      <w:szCs w:val="56"/>
      <w:lang w:eastAsia="en-US"/>
    </w:rPr>
  </w:style>
  <w:style w:type="paragraph" w:customStyle="1" w:styleId="110">
    <w:name w:val="xl68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eastAsia="宋体"/>
      <w:color w:val="000000"/>
      <w:kern w:val="0"/>
      <w:sz w:val="24"/>
    </w:rPr>
  </w:style>
  <w:style w:type="paragraph" w:customStyle="1" w:styleId="111">
    <w:name w:val="xl6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eastAsia="宋体"/>
      <w:kern w:val="0"/>
      <w:sz w:val="24"/>
    </w:rPr>
  </w:style>
  <w:style w:type="paragraph" w:customStyle="1" w:styleId="112">
    <w:name w:val="xl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13">
    <w:name w:val="Cov-Date"/>
    <w:basedOn w:val="1"/>
    <w:qFormat/>
    <w:uiPriority w:val="99"/>
    <w:pPr>
      <w:widowControl/>
      <w:jc w:val="right"/>
    </w:pPr>
    <w:rPr>
      <w:rFonts w:ascii="Verdana" w:hAnsi="Verdana" w:eastAsia="Times New Roman"/>
      <w:b/>
      <w:kern w:val="0"/>
      <w:sz w:val="28"/>
      <w:szCs w:val="20"/>
      <w:lang w:eastAsia="en-US"/>
    </w:rPr>
  </w:style>
  <w:style w:type="paragraph" w:customStyle="1" w:styleId="114">
    <w:name w:val="Revision"/>
    <w:semiHidden/>
    <w:qFormat/>
    <w:uiPriority w:val="99"/>
    <w:pPr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5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b/>
      <w:bCs/>
      <w:kern w:val="0"/>
      <w:sz w:val="21"/>
      <w:szCs w:val="21"/>
    </w:rPr>
  </w:style>
  <w:style w:type="paragraph" w:customStyle="1" w:styleId="116">
    <w:name w:val="xl92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kern w:val="0"/>
      <w:sz w:val="21"/>
      <w:szCs w:val="21"/>
    </w:rPr>
  </w:style>
  <w:style w:type="paragraph" w:customStyle="1" w:styleId="117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kern w:val="0"/>
      <w:sz w:val="21"/>
      <w:szCs w:val="21"/>
    </w:rPr>
  </w:style>
  <w:style w:type="paragraph" w:customStyle="1" w:styleId="118">
    <w:name w:val="xl8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19">
    <w:name w:val="xl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kern w:val="0"/>
      <w:sz w:val="21"/>
      <w:szCs w:val="21"/>
    </w:rPr>
  </w:style>
  <w:style w:type="paragraph" w:customStyle="1" w:styleId="120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1"/>
      <w:szCs w:val="21"/>
    </w:rPr>
  </w:style>
  <w:style w:type="paragraph" w:customStyle="1" w:styleId="121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122">
    <w:name w:val="列出段落3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23">
    <w:name w:val="xl9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124">
    <w:name w:val="列出段落2"/>
    <w:basedOn w:val="1"/>
    <w:qFormat/>
    <w:uiPriority w:val="99"/>
    <w:pPr>
      <w:ind w:firstLine="420" w:firstLineChars="200"/>
    </w:pPr>
    <w:rPr>
      <w:rFonts w:eastAsia="宋体"/>
      <w:sz w:val="21"/>
    </w:rPr>
  </w:style>
  <w:style w:type="paragraph" w:customStyle="1" w:styleId="125">
    <w:name w:val="xl9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kern w:val="0"/>
      <w:sz w:val="21"/>
      <w:szCs w:val="21"/>
    </w:rPr>
  </w:style>
  <w:style w:type="paragraph" w:customStyle="1" w:styleId="126">
    <w:name w:val="xl83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1"/>
      <w:szCs w:val="21"/>
    </w:rPr>
  </w:style>
  <w:style w:type="paragraph" w:customStyle="1" w:styleId="127">
    <w:name w:val="xl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8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b/>
      <w:bCs/>
      <w:kern w:val="0"/>
      <w:sz w:val="21"/>
      <w:szCs w:val="21"/>
    </w:rPr>
  </w:style>
  <w:style w:type="paragraph" w:customStyle="1" w:styleId="129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30">
    <w:name w:val="xl8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31">
    <w:name w:val="Default"/>
    <w:qFormat/>
    <w:uiPriority w:val="99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32">
    <w:name w:val="xl9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33">
    <w:name w:val="xl94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134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1"/>
      <w:szCs w:val="21"/>
    </w:rPr>
  </w:style>
  <w:style w:type="paragraph" w:customStyle="1" w:styleId="135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2"/>
      <w:szCs w:val="22"/>
    </w:rPr>
  </w:style>
  <w:style w:type="paragraph" w:customStyle="1" w:styleId="136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137">
    <w:name w:val="xl7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eastAsia="宋体"/>
      <w:kern w:val="0"/>
      <w:sz w:val="21"/>
      <w:szCs w:val="21"/>
    </w:rPr>
  </w:style>
  <w:style w:type="paragraph" w:customStyle="1" w:styleId="138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1"/>
      <w:szCs w:val="21"/>
    </w:rPr>
  </w:style>
  <w:style w:type="paragraph" w:customStyle="1" w:styleId="139">
    <w:name w:val="样式1"/>
    <w:basedOn w:val="1"/>
    <w:qFormat/>
    <w:uiPriority w:val="99"/>
    <w:rPr>
      <w:rFonts w:ascii="仿宋_GB2312"/>
      <w:sz w:val="28"/>
    </w:rPr>
  </w:style>
  <w:style w:type="paragraph" w:customStyle="1" w:styleId="140">
    <w:name w:val="CM9"/>
    <w:basedOn w:val="1"/>
    <w:next w:val="1"/>
    <w:qFormat/>
    <w:uiPriority w:val="99"/>
    <w:pPr>
      <w:autoSpaceDE w:val="0"/>
      <w:autoSpaceDN w:val="0"/>
      <w:adjustRightInd w:val="0"/>
      <w:spacing w:after="115"/>
      <w:jc w:val="left"/>
    </w:pPr>
    <w:rPr>
      <w:rFonts w:ascii="方正大黑简体2." w:hAnsi="Calibri" w:eastAsia="方正大黑简体2."/>
      <w:kern w:val="0"/>
      <w:sz w:val="24"/>
    </w:rPr>
  </w:style>
  <w:style w:type="paragraph" w:customStyle="1" w:styleId="141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2">
    <w:name w:val="_Style 1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_Style 1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38</Pages>
  <Words>3723</Words>
  <Characters>21223</Characters>
  <Lines>176</Lines>
  <Paragraphs>49</Paragraphs>
  <TotalTime>22</TotalTime>
  <ScaleCrop>false</ScaleCrop>
  <LinksUpToDate>false</LinksUpToDate>
  <CharactersWithSpaces>24897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2019-02-27T07:40:00Z</dcterms:created>
  <dc:creator>SkyUser</dc:creator>
  <cp:lastModifiedBy>208</cp:lastModifiedBy>
  <cp:lastPrinted>2019-12-13T01:59:00Z</cp:lastPrinted>
  <dcterms:modified xsi:type="dcterms:W3CDTF">2020-10-13T01:28:39Z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