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B8" w:rsidRDefault="006B35B8" w:rsidP="006A6FD8">
      <w:pPr>
        <w:spacing w:line="576" w:lineRule="exact"/>
        <w:ind w:left="0"/>
        <w:rPr>
          <w:rFonts w:eastAsia="仿宋_GB2312"/>
          <w:sz w:val="33"/>
          <w:szCs w:val="33"/>
        </w:rPr>
      </w:pPr>
    </w:p>
    <w:tbl>
      <w:tblPr>
        <w:tblpPr w:leftFromText="180" w:rightFromText="180" w:vertAnchor="text" w:horzAnchor="page" w:tblpX="1296" w:tblpY="278"/>
        <w:tblOverlap w:val="never"/>
        <w:tblW w:w="96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66"/>
        <w:gridCol w:w="2085"/>
        <w:gridCol w:w="1680"/>
        <w:gridCol w:w="2520"/>
        <w:gridCol w:w="2159"/>
      </w:tblGrid>
      <w:tr w:rsidR="006B35B8" w:rsidRPr="0082424A">
        <w:trPr>
          <w:trHeight w:val="630"/>
        </w:trPr>
        <w:tc>
          <w:tcPr>
            <w:tcW w:w="9610" w:type="dxa"/>
            <w:gridSpan w:val="5"/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  <w:t>附件</w:t>
            </w:r>
            <w:r>
              <w:rPr>
                <w:rFonts w:ascii="黑体" w:eastAsia="黑体" w:hAnsi="宋体" w:cs="黑体"/>
                <w:color w:val="000000"/>
                <w:sz w:val="32"/>
                <w:szCs w:val="32"/>
              </w:rPr>
              <w:t>1</w:t>
            </w:r>
            <w:r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  <w:t>：通榆县乡镇场垃圾转运鹤城无公害垃圾处理厂日程安排计划</w:t>
            </w:r>
          </w:p>
        </w:tc>
      </w:tr>
      <w:tr w:rsidR="006B35B8" w:rsidRPr="0082424A">
        <w:trPr>
          <w:trHeight w:val="67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计划日期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乡镇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场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具体转运时间</w:t>
            </w:r>
            <w:r>
              <w:rPr>
                <w:rFonts w:ascii="宋体" w:cs="宋体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转运人员</w:t>
            </w:r>
            <w:r>
              <w:rPr>
                <w:rFonts w:ascii="宋体" w:cs="宋体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签字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运输车辆车牌号码</w:t>
            </w:r>
          </w:p>
        </w:tc>
      </w:tr>
      <w:tr w:rsidR="006B35B8" w:rsidRPr="0082424A">
        <w:trPr>
          <w:trHeight w:val="555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星期一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开通镇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包拉温都乡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新华牛场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双岗镇</w:t>
            </w:r>
            <w:r>
              <w:rPr>
                <w:rFonts w:ascii="宋体" w:cs="宋体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（含双岗鹿场）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 w:rsidTr="006A6FD8">
        <w:trPr>
          <w:trHeight w:val="502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新华镇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星期二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鸿兴镇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边昭镇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新发乡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乌兰花镇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向海乡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 w:rsidTr="006A6FD8">
        <w:trPr>
          <w:trHeight w:val="420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向海林场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 w:rsidTr="006A6FD8">
        <w:trPr>
          <w:trHeight w:val="581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星期三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苏公坨乡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 w:rsidTr="006A6FD8">
        <w:trPr>
          <w:trHeight w:val="561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什花道乡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 w:rsidTr="00481D92">
        <w:trPr>
          <w:trHeight w:val="582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团结乡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三家子牛场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兴隆山镇</w:t>
            </w:r>
            <w:r>
              <w:rPr>
                <w:rFonts w:ascii="宋体" w:cs="宋体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（含同发牧场）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八面乡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630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星期四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瞻榆镇</w:t>
            </w:r>
            <w:r>
              <w:rPr>
                <w:rFonts w:ascii="宋体" w:cs="宋体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（含良井子牧场）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630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新兴乡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630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双岗镇</w:t>
            </w:r>
            <w:r>
              <w:rPr>
                <w:rFonts w:ascii="宋体" w:cs="宋体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（含双岗鹿场）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630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新华镇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630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开通镇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630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包拉温都乡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 w:rsidTr="006A6FD8">
        <w:trPr>
          <w:trHeight w:val="422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新华牛场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497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星期五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乌兰花镇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481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向海乡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向海林场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鸿兴镇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新发乡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481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星期六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苏公坨乡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46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什花道乡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55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团结乡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43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三家子牛场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466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边昭镇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615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星期日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兴隆山镇</w:t>
            </w:r>
            <w:r>
              <w:rPr>
                <w:rFonts w:ascii="宋体" w:cs="宋体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（含同发牧场）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61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八面乡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615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瞻榆镇</w:t>
            </w:r>
            <w:r>
              <w:rPr>
                <w:rFonts w:ascii="宋体" w:cs="宋体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（含良井子牧场）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 w:rsidTr="006A6FD8">
        <w:trPr>
          <w:trHeight w:val="316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新兴乡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B35B8" w:rsidRPr="0082424A">
        <w:trPr>
          <w:trHeight w:val="1170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B8" w:rsidRDefault="006B35B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注：各乡镇（场）要参照日程安排计划，根据各村屯产生的垃圾量情况，合理确定垃圾转运频次，并积极与鹤城无公害垃圾处理厂沟通协调，确保转运后的垃圾及时填埋处理。</w:t>
            </w:r>
          </w:p>
        </w:tc>
      </w:tr>
    </w:tbl>
    <w:p w:rsidR="006B35B8" w:rsidRDefault="006B35B8">
      <w:pPr>
        <w:spacing w:line="576" w:lineRule="exact"/>
        <w:ind w:left="0"/>
        <w:rPr>
          <w:rFonts w:eastAsia="仿宋_GB2312"/>
          <w:sz w:val="33"/>
          <w:szCs w:val="33"/>
        </w:rPr>
        <w:sectPr w:rsidR="006B35B8">
          <w:headerReference w:type="default" r:id="rId6"/>
          <w:footerReference w:type="default" r:id="rId7"/>
          <w:endnotePr>
            <w:numFmt w:val="ideographDigital"/>
          </w:endnotePr>
          <w:pgSz w:w="11907" w:h="16840"/>
          <w:pgMar w:top="1701" w:right="1247" w:bottom="1701" w:left="1247" w:header="567" w:footer="567" w:gutter="0"/>
          <w:pgNumType w:fmt="numberInDash"/>
          <w:cols w:space="0"/>
        </w:sectPr>
      </w:pPr>
    </w:p>
    <w:p w:rsidR="006B35B8" w:rsidRDefault="006B35B8">
      <w:pPr>
        <w:spacing w:line="576" w:lineRule="exact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附件</w:t>
      </w:r>
      <w:r>
        <w:rPr>
          <w:rFonts w:ascii="黑体" w:eastAsia="黑体" w:hAnsi="黑体" w:cs="黑体"/>
          <w:sz w:val="33"/>
          <w:szCs w:val="33"/>
        </w:rPr>
        <w:t>3</w:t>
      </w:r>
      <w:r>
        <w:rPr>
          <w:rFonts w:ascii="黑体" w:eastAsia="黑体" w:hAnsi="黑体" w:cs="黑体" w:hint="eastAsia"/>
          <w:sz w:val="33"/>
          <w:szCs w:val="33"/>
        </w:rPr>
        <w:t>：</w:t>
      </w:r>
    </w:p>
    <w:tbl>
      <w:tblPr>
        <w:tblW w:w="17910" w:type="dxa"/>
        <w:tblInd w:w="93" w:type="dxa"/>
        <w:tblLayout w:type="fixed"/>
        <w:tblLook w:val="00A0"/>
      </w:tblPr>
      <w:tblGrid>
        <w:gridCol w:w="17910"/>
      </w:tblGrid>
      <w:tr w:rsidR="006B35B8" w:rsidRPr="0082424A">
        <w:trPr>
          <w:trHeight w:val="510"/>
        </w:trPr>
        <w:tc>
          <w:tcPr>
            <w:tcW w:w="17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textAlignment w:val="auto"/>
              <w:rPr>
                <w:rFonts w:ascii="黑体" w:eastAsia="黑体" w:hAnsi="黑体" w:cs="宋体"/>
                <w:sz w:val="40"/>
                <w:szCs w:val="40"/>
              </w:rPr>
            </w:pPr>
            <w:r>
              <w:rPr>
                <w:rFonts w:ascii="黑体" w:eastAsia="黑体" w:hAnsi="黑体" w:cs="宋体"/>
                <w:sz w:val="40"/>
                <w:szCs w:val="40"/>
              </w:rPr>
              <w:t xml:space="preserve">                   </w:t>
            </w:r>
            <w:r>
              <w:rPr>
                <w:rFonts w:ascii="黑体" w:eastAsia="黑体" w:hAnsi="黑体" w:cs="宋体" w:hint="eastAsia"/>
                <w:sz w:val="40"/>
                <w:szCs w:val="40"/>
              </w:rPr>
              <w:t>通榆县农村生活垃圾治理工作台账（月报）</w:t>
            </w:r>
          </w:p>
        </w:tc>
      </w:tr>
      <w:tr w:rsidR="006B35B8" w:rsidRPr="0082424A">
        <w:trPr>
          <w:trHeight w:val="285"/>
        </w:trPr>
        <w:tc>
          <w:tcPr>
            <w:tcW w:w="17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6B35B8" w:rsidRDefault="006B35B8">
      <w:pPr>
        <w:spacing w:line="576" w:lineRule="exact"/>
        <w:ind w:left="0"/>
        <w:rPr>
          <w:rFonts w:eastAsia="仿宋_GB2312"/>
          <w:sz w:val="20"/>
          <w:szCs w:val="20"/>
        </w:rPr>
      </w:pPr>
      <w:r>
        <w:rPr>
          <w:rFonts w:eastAsia="仿宋_GB2312" w:hint="eastAsia"/>
          <w:sz w:val="20"/>
          <w:szCs w:val="20"/>
        </w:rPr>
        <w:t>单位：</w:t>
      </w:r>
      <w:r>
        <w:rPr>
          <w:rFonts w:eastAsia="仿宋_GB2312"/>
          <w:sz w:val="20"/>
          <w:szCs w:val="20"/>
        </w:rPr>
        <w:t xml:space="preserve">                          </w:t>
      </w:r>
      <w:r>
        <w:rPr>
          <w:rFonts w:eastAsia="仿宋_GB2312" w:hint="eastAsia"/>
          <w:sz w:val="20"/>
          <w:szCs w:val="20"/>
        </w:rPr>
        <w:t>领导签字：</w:t>
      </w:r>
      <w:r>
        <w:rPr>
          <w:rFonts w:eastAsia="仿宋_GB2312"/>
          <w:sz w:val="20"/>
          <w:szCs w:val="20"/>
        </w:rPr>
        <w:t xml:space="preserve">                             </w:t>
      </w:r>
      <w:r>
        <w:rPr>
          <w:rFonts w:eastAsia="仿宋_GB2312" w:hint="eastAsia"/>
          <w:sz w:val="20"/>
          <w:szCs w:val="20"/>
        </w:rPr>
        <w:t>填报日签字：</w:t>
      </w:r>
      <w:r>
        <w:rPr>
          <w:rFonts w:eastAsia="仿宋_GB2312"/>
          <w:sz w:val="20"/>
          <w:szCs w:val="20"/>
        </w:rPr>
        <w:t xml:space="preserve">                   </w:t>
      </w:r>
      <w:r>
        <w:rPr>
          <w:rFonts w:eastAsia="仿宋_GB2312" w:hint="eastAsia"/>
          <w:sz w:val="20"/>
          <w:szCs w:val="20"/>
        </w:rPr>
        <w:t>填报日期：</w:t>
      </w:r>
      <w:r>
        <w:rPr>
          <w:rFonts w:eastAsia="仿宋_GB2312"/>
          <w:sz w:val="20"/>
          <w:szCs w:val="20"/>
        </w:rPr>
        <w:t xml:space="preserve">    </w:t>
      </w:r>
      <w:r>
        <w:rPr>
          <w:rFonts w:eastAsia="仿宋_GB2312" w:hint="eastAsia"/>
          <w:sz w:val="20"/>
          <w:szCs w:val="20"/>
        </w:rPr>
        <w:t>年</w:t>
      </w:r>
      <w:r>
        <w:rPr>
          <w:rFonts w:eastAsia="仿宋_GB2312"/>
          <w:sz w:val="20"/>
          <w:szCs w:val="20"/>
        </w:rPr>
        <w:t xml:space="preserve">    </w:t>
      </w:r>
      <w:r>
        <w:rPr>
          <w:rFonts w:eastAsia="仿宋_GB2312" w:hint="eastAsia"/>
          <w:sz w:val="20"/>
          <w:szCs w:val="20"/>
        </w:rPr>
        <w:t>月</w:t>
      </w:r>
      <w:r>
        <w:rPr>
          <w:rFonts w:eastAsia="仿宋_GB2312"/>
          <w:sz w:val="20"/>
          <w:szCs w:val="20"/>
        </w:rPr>
        <w:t xml:space="preserve">   </w:t>
      </w:r>
      <w:r>
        <w:rPr>
          <w:rFonts w:eastAsia="仿宋_GB2312" w:hint="eastAsia"/>
          <w:sz w:val="20"/>
          <w:szCs w:val="20"/>
        </w:rPr>
        <w:t>日</w:t>
      </w:r>
    </w:p>
    <w:tbl>
      <w:tblPr>
        <w:tblW w:w="14172" w:type="dxa"/>
        <w:tblInd w:w="93" w:type="dxa"/>
        <w:tblLayout w:type="fixed"/>
        <w:tblLook w:val="00A0"/>
      </w:tblPr>
      <w:tblGrid>
        <w:gridCol w:w="440"/>
        <w:gridCol w:w="1134"/>
        <w:gridCol w:w="616"/>
        <w:gridCol w:w="1134"/>
        <w:gridCol w:w="774"/>
        <w:gridCol w:w="602"/>
        <w:gridCol w:w="696"/>
        <w:gridCol w:w="696"/>
        <w:gridCol w:w="536"/>
        <w:gridCol w:w="680"/>
        <w:gridCol w:w="680"/>
        <w:gridCol w:w="680"/>
        <w:gridCol w:w="696"/>
        <w:gridCol w:w="696"/>
        <w:gridCol w:w="696"/>
        <w:gridCol w:w="680"/>
        <w:gridCol w:w="696"/>
        <w:gridCol w:w="680"/>
        <w:gridCol w:w="680"/>
        <w:gridCol w:w="680"/>
      </w:tblGrid>
      <w:tr w:rsidR="006B35B8" w:rsidRPr="0082424A">
        <w:trPr>
          <w:trHeight w:val="6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完成治理的行政村名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占行政村总数的比例（</w:t>
            </w:r>
            <w:r>
              <w:rPr>
                <w:rFonts w:ascii="宋体" w:hAnsi="宋体" w:cs="宋体"/>
                <w:sz w:val="16"/>
                <w:szCs w:val="16"/>
              </w:rPr>
              <w:t>%</w:t>
            </w:r>
            <w:r>
              <w:rPr>
                <w:rFonts w:ascii="宋体" w:hAnsi="宋体" w:cs="宋体"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完成治理的自然屯名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保洁制度及长效管护机制建立情况</w:t>
            </w:r>
            <w:r>
              <w:rPr>
                <w:rFonts w:ascii="宋体" w:hAnsi="宋体" w:cs="宋体"/>
                <w:sz w:val="16"/>
                <w:szCs w:val="16"/>
              </w:rPr>
              <w:t xml:space="preserve">   </w:t>
            </w:r>
            <w:r>
              <w:rPr>
                <w:rFonts w:ascii="宋体" w:hAnsi="宋体" w:cs="宋体" w:hint="eastAsia"/>
                <w:sz w:val="16"/>
                <w:szCs w:val="16"/>
              </w:rPr>
              <w:t>（有</w:t>
            </w:r>
            <w:r>
              <w:rPr>
                <w:rFonts w:ascii="宋体" w:hAnsi="宋体" w:cs="宋体"/>
                <w:sz w:val="16"/>
                <w:szCs w:val="16"/>
              </w:rPr>
              <w:t>/</w:t>
            </w:r>
            <w:r>
              <w:rPr>
                <w:rFonts w:ascii="宋体" w:hAnsi="宋体" w:cs="宋体" w:hint="eastAsia"/>
                <w:sz w:val="16"/>
                <w:szCs w:val="16"/>
              </w:rPr>
              <w:t>无，具体制度、合同等名称）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设施设备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保洁队伍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经费</w:t>
            </w:r>
            <w:r>
              <w:rPr>
                <w:rFonts w:ascii="宋体" w:hAnsi="宋体" w:cs="宋体"/>
                <w:sz w:val="16"/>
                <w:szCs w:val="16"/>
              </w:rPr>
              <w:t>(</w:t>
            </w:r>
            <w:r>
              <w:rPr>
                <w:rFonts w:ascii="宋体" w:hAnsi="宋体" w:cs="宋体" w:hint="eastAsia"/>
                <w:sz w:val="16"/>
                <w:szCs w:val="16"/>
              </w:rPr>
              <w:t>万元）</w:t>
            </w:r>
          </w:p>
        </w:tc>
        <w:tc>
          <w:tcPr>
            <w:tcW w:w="5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成效</w:t>
            </w:r>
          </w:p>
        </w:tc>
      </w:tr>
      <w:tr w:rsidR="006B35B8" w:rsidRPr="0082424A">
        <w:trPr>
          <w:trHeight w:val="23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垃圾箱</w:t>
            </w:r>
            <w:r>
              <w:rPr>
                <w:rFonts w:ascii="宋体" w:hAnsi="宋体" w:cs="宋体"/>
                <w:sz w:val="16"/>
                <w:szCs w:val="16"/>
              </w:rPr>
              <w:t>/</w:t>
            </w:r>
            <w:r>
              <w:rPr>
                <w:rFonts w:ascii="宋体" w:hAnsi="宋体" w:cs="宋体" w:hint="eastAsia"/>
                <w:sz w:val="16"/>
                <w:szCs w:val="16"/>
              </w:rPr>
              <w:t>垃圾池（个）（标注：原有或新增）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垃圾清运车（辆）</w:t>
            </w:r>
            <w:r>
              <w:rPr>
                <w:rFonts w:ascii="宋体" w:hAnsi="宋体" w:cs="宋体"/>
                <w:sz w:val="16"/>
                <w:szCs w:val="16"/>
              </w:rPr>
              <w:t xml:space="preserve">    </w:t>
            </w:r>
            <w:r>
              <w:rPr>
                <w:rFonts w:ascii="宋体" w:hAnsi="宋体" w:cs="宋体" w:hint="eastAsia"/>
                <w:sz w:val="16"/>
                <w:szCs w:val="16"/>
              </w:rPr>
              <w:t>（标注：车辆类型及租用、购买）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保洁人员（人）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经费来源合计（标注：经费来源方式和具体数额）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设施设备投入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运营管护投入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保洁人员当月工资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清理垃圾（吨）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清理柴草堆（个）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清理粪土（吨）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清理沟渠（延长米）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清理院落（个）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清理道路（平方米）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完成保洁面积（平方米）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宣传引导（标注：宣传单、条幅多少个）</w:t>
            </w:r>
          </w:p>
        </w:tc>
      </w:tr>
      <w:tr w:rsidR="006B35B8" w:rsidRPr="0082424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B35B8" w:rsidRPr="0082424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B35B8" w:rsidRPr="0082424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B35B8" w:rsidRPr="0082424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B35B8" w:rsidRPr="0082424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B35B8" w:rsidRPr="0082424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B35B8" w:rsidRPr="0082424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B35B8" w:rsidRPr="0082424A">
        <w:trPr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5B8" w:rsidRDefault="006B35B8"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6B35B8" w:rsidRPr="0082424A">
        <w:trPr>
          <w:trHeight w:val="885"/>
        </w:trPr>
        <w:tc>
          <w:tcPr>
            <w:tcW w:w="1417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5B8" w:rsidRDefault="006B35B8"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注：此表以乡镇（场）为单位，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每月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日、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日前分两次报送上半月和下半月农村生活垃圾治理任务完成情况（纸质版和电子版）</w:t>
            </w:r>
            <w:r>
              <w:rPr>
                <w:rFonts w:ascii="宋体" w:hAnsi="宋体" w:cs="宋体" w:hint="eastAsia"/>
                <w:sz w:val="20"/>
                <w:szCs w:val="20"/>
              </w:rPr>
              <w:t>，创建办将进行全县汇总，并按照《通榆县关于建立农村生活垃圾治理长效机制实施方案》年度目标时序安排要求和月报情况，会同督查指挥中心就农村生活垃圾治理成效适时进行督查检查。</w:t>
            </w:r>
          </w:p>
        </w:tc>
      </w:tr>
    </w:tbl>
    <w:p w:rsidR="006B35B8" w:rsidRDefault="006B35B8">
      <w:pPr>
        <w:spacing w:line="240" w:lineRule="auto"/>
        <w:ind w:left="0"/>
        <w:rPr>
          <w:rFonts w:eastAsia="仿宋_GB2312"/>
          <w:sz w:val="33"/>
          <w:szCs w:val="33"/>
        </w:rPr>
      </w:pPr>
    </w:p>
    <w:sectPr w:rsidR="006B35B8" w:rsidSect="00B65AD9">
      <w:footerReference w:type="default" r:id="rId8"/>
      <w:endnotePr>
        <w:numFmt w:val="ideographDigital"/>
      </w:endnotePr>
      <w:pgSz w:w="16840" w:h="11907" w:orient="landscape"/>
      <w:pgMar w:top="1247" w:right="1247" w:bottom="1247" w:left="1247" w:header="567" w:footer="567" w:gutter="0"/>
      <w:pgNumType w:fmt="numberInDash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5B8" w:rsidRDefault="006B35B8" w:rsidP="00B65AD9">
      <w:pPr>
        <w:spacing w:line="240" w:lineRule="auto"/>
      </w:pPr>
      <w:r>
        <w:separator/>
      </w:r>
    </w:p>
  </w:endnote>
  <w:endnote w:type="continuationSeparator" w:id="1">
    <w:p w:rsidR="006B35B8" w:rsidRDefault="006B35B8" w:rsidP="00B65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B8" w:rsidRDefault="006B35B8">
    <w:pPr>
      <w:spacing w:line="1" w:lineRule="atLeast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8pt;margin-top:.65pt;width:2in;height:11.35pt;z-index:251660800;mso-wrap-style:none;mso-position-horizontal:outside;mso-position-horizontal-relative:margin" o:gfxdata="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ULtOtIAAAAFAQAADwAAAAAAAAABACAAAAAiAAAAZHJzL2Rvd25yZXYu&#10;eG1sUEsBAhQAFAAAAAgAh07iQM8hFVrIAQAAawMAAA4AAAAAAAAAAQAgAAAAIQEAAGRycy9lMm9E&#10;b2MueG1sUEsFBgAAAAAGAAYAWQEAAFsFAAAAAA==&#10;" filled="f" stroked="f">
          <v:textbox inset="0,0,0,0">
            <w:txbxContent>
              <w:p w:rsidR="006B35B8" w:rsidRDefault="006B35B8">
                <w:pPr>
                  <w:pStyle w:val="Footer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- 2 -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_x0000_s2050" type="#_x0000_t202" style="position:absolute;left:0;text-align:left;margin-left:208pt;margin-top:0;width:2in;height:2in;z-index:25165670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Fi7YbAgAAIQQAAA4AAABkcnMvZTJvRG9jLnhtbK1TzW4TMRC+I/EO&#10;lu9kN0FUa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COFi7YbAgAAIQQAAA4A&#10;AAAAAAAAAQAgAAAAHwEAAGRycy9lMm9Eb2MueG1sUEsFBgAAAAAGAAYAWQEAAKwFAAAAAA==&#10;" filled="f" stroked="f" strokeweight=".5pt">
          <v:textbox style="mso-fit-shape-to-text:t" inset="0,0,0,0">
            <w:txbxContent>
              <w:p w:rsidR="006B35B8" w:rsidRDefault="006B35B8">
                <w:pPr>
                  <w:pStyle w:val="Footer"/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2051" type="#_x0000_t202" style="position:absolute;left:0;text-align:left;margin-left:208pt;margin-top:0;width:2in;height:2in;z-index:25165568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CoAeuGQIAACEEAAAOAAAA&#10;AAAAAAEAIAAAAB8BAABkcnMvZTJvRG9jLnhtbFBLBQYAAAAABgAGAFkBAACqBQAAAAA=&#10;" filled="f" stroked="f" strokeweight=".5pt">
          <v:textbox style="mso-fit-shape-to-text:t" inset="0,0,0,0">
            <w:txbxContent>
              <w:p w:rsidR="006B35B8" w:rsidRDefault="006B35B8">
                <w:pPr>
                  <w:pStyle w:val="Footer"/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2052" type="#_x0000_t202" style="position:absolute;left:0;text-align:left;margin-left:208pt;margin-top:0;width:2in;height:2in;z-index:251654656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p w:rsidR="006B35B8" w:rsidRDefault="006B35B8">
                <w:pPr>
                  <w:pStyle w:val="Footer"/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2053" type="#_x0000_t202" style="position:absolute;left:0;text-align:left;margin-left:208pt;margin-top:0;width:2in;height:2in;z-index:251653632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 filled="f" stroked="f" strokeweight=".5pt">
          <v:textbox style="mso-fit-shape-to-text:t" inset="0,0,0,0">
            <w:txbxContent>
              <w:p w:rsidR="006B35B8" w:rsidRDefault="006B35B8">
                <w:pPr>
                  <w:pStyle w:val="Foot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B8" w:rsidRDefault="006B35B8">
    <w:pPr>
      <w:spacing w:line="1" w:lineRule="atLeast"/>
      <w:ind w:right="360" w:firstLine="36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54" type="#_x0000_t202" style="position:absolute;left:0;text-align:left;margin-left:208pt;margin-top:0;width:2in;height:2in;z-index:25166182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Dq1rTLxgEAAGwDAAAOAAAAAAAAAAEAIAAAAB4BAABkcnMvZTJvRG9jLnht&#10;bFBLBQYAAAAABgAGAFkBAABWBQAAAAA=&#10;" filled="f" stroked="f">
          <v:textbox style="mso-fit-shape-to-text:t" inset="0,0,0,0">
            <w:txbxContent>
              <w:p w:rsidR="006B35B8" w:rsidRDefault="006B35B8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- 3 -</w:t>
                  </w:r>
                </w:fldSimple>
              </w:p>
            </w:txbxContent>
          </v:textbox>
          <w10:wrap anchorx="margin"/>
        </v:shape>
      </w:pict>
    </w:r>
    <w:r>
      <w:rPr>
        <w:noProof/>
      </w:rPr>
      <w:pict>
        <v:shape id="_x0000_s2055" type="#_x0000_t202" style="position:absolute;left:0;text-align:left;margin-left:208pt;margin-top:0;width:2in;height:2in;z-index:251659776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nEPZ0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DpxD2dGQIAACMEAAAOAAAA&#10;AAAAAAEAIAAAAB8BAABkcnMvZTJvRG9jLnhtbFBLBQYAAAAABgAGAFkBAACqBQAAAAA=&#10;" filled="f" stroked="f" strokeweight=".5pt">
          <v:textbox style="mso-fit-shape-to-text:t" inset="0,0,0,0">
            <w:txbxContent>
              <w:p w:rsidR="006B35B8" w:rsidRDefault="006B35B8">
                <w:pPr>
                  <w:pStyle w:val="Footer"/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2056" type="#_x0000_t202" style="position:absolute;left:0;text-align:left;margin-left:208pt;margin-top:0;width:2in;height:2in;z-index:251658752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 filled="f" stroked="f" strokeweight=".5pt">
          <v:textbox style="mso-fit-shape-to-text:t" inset="0,0,0,0">
            <w:txbxContent>
              <w:p w:rsidR="006B35B8" w:rsidRDefault="006B35B8">
                <w:pPr>
                  <w:pStyle w:val="Footer"/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2057" type="#_x0000_t202" style="position:absolute;left:0;text-align:left;margin-left:208pt;margin-top:0;width:2in;height:2in;z-index:25165772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KugqBcbAgAAIwQAAA4A&#10;AAAAAAAAAQAgAAAAHwEAAGRycy9lMm9Eb2MueG1sUEsFBgAAAAAGAAYAWQEAAKwFAAAAAA==&#10;" filled="f" stroked="f" strokeweight=".5pt">
          <v:textbox style="mso-fit-shape-to-text:t" inset="0,0,0,0">
            <w:txbxContent>
              <w:p w:rsidR="006B35B8" w:rsidRDefault="006B35B8">
                <w:pPr>
                  <w:pStyle w:val="Footer"/>
                </w:pPr>
              </w:p>
            </w:txbxContent>
          </v:textbox>
          <w10:wrap anchorx="margin"/>
        </v:shape>
      </w:pict>
    </w:r>
    <w:r>
      <w:softHyphen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5B8" w:rsidRDefault="006B35B8" w:rsidP="00B65AD9">
      <w:pPr>
        <w:spacing w:line="240" w:lineRule="auto"/>
      </w:pPr>
      <w:r>
        <w:separator/>
      </w:r>
    </w:p>
  </w:footnote>
  <w:footnote w:type="continuationSeparator" w:id="1">
    <w:p w:rsidR="006B35B8" w:rsidRDefault="006B35B8" w:rsidP="00B65A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B8" w:rsidRDefault="006B35B8">
    <w:pPr>
      <w:spacing w:line="1" w:lineRule="atLea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numFmt w:val="ideographDigit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60B43E9"/>
    <w:rsid w:val="000B7939"/>
    <w:rsid w:val="000D2401"/>
    <w:rsid w:val="001A6C10"/>
    <w:rsid w:val="001E1CEE"/>
    <w:rsid w:val="001E326E"/>
    <w:rsid w:val="00227FC1"/>
    <w:rsid w:val="002347B8"/>
    <w:rsid w:val="00234EA1"/>
    <w:rsid w:val="0032732C"/>
    <w:rsid w:val="003D3B14"/>
    <w:rsid w:val="00457741"/>
    <w:rsid w:val="004752F9"/>
    <w:rsid w:val="00481D92"/>
    <w:rsid w:val="004D59EF"/>
    <w:rsid w:val="004D74FE"/>
    <w:rsid w:val="004F6D50"/>
    <w:rsid w:val="00526509"/>
    <w:rsid w:val="005308A6"/>
    <w:rsid w:val="005337DC"/>
    <w:rsid w:val="00562C70"/>
    <w:rsid w:val="005B4D65"/>
    <w:rsid w:val="0065526E"/>
    <w:rsid w:val="006A6FD8"/>
    <w:rsid w:val="006B0FBD"/>
    <w:rsid w:val="006B35B8"/>
    <w:rsid w:val="007A7DCF"/>
    <w:rsid w:val="0082424A"/>
    <w:rsid w:val="008459F4"/>
    <w:rsid w:val="008A3D1B"/>
    <w:rsid w:val="008F25DE"/>
    <w:rsid w:val="00936129"/>
    <w:rsid w:val="009363B6"/>
    <w:rsid w:val="00991124"/>
    <w:rsid w:val="00A6111B"/>
    <w:rsid w:val="00AA0837"/>
    <w:rsid w:val="00B008C3"/>
    <w:rsid w:val="00B20503"/>
    <w:rsid w:val="00B32F55"/>
    <w:rsid w:val="00B65AD9"/>
    <w:rsid w:val="00C27760"/>
    <w:rsid w:val="00D02D06"/>
    <w:rsid w:val="00D078A3"/>
    <w:rsid w:val="00D40018"/>
    <w:rsid w:val="00D67E3B"/>
    <w:rsid w:val="00D973B1"/>
    <w:rsid w:val="00E2641C"/>
    <w:rsid w:val="00E82477"/>
    <w:rsid w:val="00EC06D7"/>
    <w:rsid w:val="00F056D2"/>
    <w:rsid w:val="00F7105C"/>
    <w:rsid w:val="00FA4B05"/>
    <w:rsid w:val="00FF3B74"/>
    <w:rsid w:val="01494271"/>
    <w:rsid w:val="01BF3AD0"/>
    <w:rsid w:val="02420123"/>
    <w:rsid w:val="035669C2"/>
    <w:rsid w:val="040B7625"/>
    <w:rsid w:val="047F56D4"/>
    <w:rsid w:val="04F03983"/>
    <w:rsid w:val="05284AC0"/>
    <w:rsid w:val="0566278A"/>
    <w:rsid w:val="05736012"/>
    <w:rsid w:val="061E3D42"/>
    <w:rsid w:val="0631230C"/>
    <w:rsid w:val="06D94589"/>
    <w:rsid w:val="07AF3E45"/>
    <w:rsid w:val="07DD53DF"/>
    <w:rsid w:val="09880E11"/>
    <w:rsid w:val="0A282388"/>
    <w:rsid w:val="0A3672B5"/>
    <w:rsid w:val="0AD04F73"/>
    <w:rsid w:val="0B1D14A8"/>
    <w:rsid w:val="0BC5578A"/>
    <w:rsid w:val="0BE845AF"/>
    <w:rsid w:val="0C242A33"/>
    <w:rsid w:val="0CD20E44"/>
    <w:rsid w:val="0D0275A4"/>
    <w:rsid w:val="0D8E3DB7"/>
    <w:rsid w:val="0DD053C8"/>
    <w:rsid w:val="0DEA6C5A"/>
    <w:rsid w:val="0E7E4C01"/>
    <w:rsid w:val="0E8A4819"/>
    <w:rsid w:val="0EB3133B"/>
    <w:rsid w:val="0F19586E"/>
    <w:rsid w:val="0F7F2AA6"/>
    <w:rsid w:val="0FCC2905"/>
    <w:rsid w:val="10795B63"/>
    <w:rsid w:val="10BD7D27"/>
    <w:rsid w:val="11EE7D4C"/>
    <w:rsid w:val="12B76F5E"/>
    <w:rsid w:val="12BD1C40"/>
    <w:rsid w:val="133B19C3"/>
    <w:rsid w:val="13414EA7"/>
    <w:rsid w:val="150F1E0D"/>
    <w:rsid w:val="156E0424"/>
    <w:rsid w:val="160B43E9"/>
    <w:rsid w:val="16592ACE"/>
    <w:rsid w:val="16985136"/>
    <w:rsid w:val="16B365C6"/>
    <w:rsid w:val="17B077A1"/>
    <w:rsid w:val="186C0434"/>
    <w:rsid w:val="195A3825"/>
    <w:rsid w:val="19E4188F"/>
    <w:rsid w:val="1AEF57B4"/>
    <w:rsid w:val="1B3F6AAE"/>
    <w:rsid w:val="1CD019A5"/>
    <w:rsid w:val="1CF35EC8"/>
    <w:rsid w:val="1DBF321A"/>
    <w:rsid w:val="1DFE43E8"/>
    <w:rsid w:val="1FD755A8"/>
    <w:rsid w:val="21E74DE3"/>
    <w:rsid w:val="22471B66"/>
    <w:rsid w:val="224F6D40"/>
    <w:rsid w:val="22E42FF3"/>
    <w:rsid w:val="235C1108"/>
    <w:rsid w:val="23680CEA"/>
    <w:rsid w:val="248C276C"/>
    <w:rsid w:val="24D9049C"/>
    <w:rsid w:val="256105DA"/>
    <w:rsid w:val="25CB1DEE"/>
    <w:rsid w:val="260F037E"/>
    <w:rsid w:val="2645123D"/>
    <w:rsid w:val="26477ED6"/>
    <w:rsid w:val="264D58B2"/>
    <w:rsid w:val="26BC561D"/>
    <w:rsid w:val="28096E8E"/>
    <w:rsid w:val="281E16D4"/>
    <w:rsid w:val="29B8693C"/>
    <w:rsid w:val="29E35E81"/>
    <w:rsid w:val="2A330E42"/>
    <w:rsid w:val="2B065EE6"/>
    <w:rsid w:val="2B302DB4"/>
    <w:rsid w:val="2B3258AD"/>
    <w:rsid w:val="2BE06647"/>
    <w:rsid w:val="2CE76D22"/>
    <w:rsid w:val="2D0F4DA7"/>
    <w:rsid w:val="2E621A53"/>
    <w:rsid w:val="2EDD0120"/>
    <w:rsid w:val="2F6D1B3C"/>
    <w:rsid w:val="2F7745EB"/>
    <w:rsid w:val="2FE75ADB"/>
    <w:rsid w:val="303016AD"/>
    <w:rsid w:val="303F0334"/>
    <w:rsid w:val="31851E67"/>
    <w:rsid w:val="31A5405C"/>
    <w:rsid w:val="31EA242F"/>
    <w:rsid w:val="324E2476"/>
    <w:rsid w:val="330C4BB1"/>
    <w:rsid w:val="33570A7C"/>
    <w:rsid w:val="33980AD4"/>
    <w:rsid w:val="33B045E7"/>
    <w:rsid w:val="33C449C5"/>
    <w:rsid w:val="33F17DA7"/>
    <w:rsid w:val="34465129"/>
    <w:rsid w:val="34874DED"/>
    <w:rsid w:val="34A01D3C"/>
    <w:rsid w:val="34FA3D4C"/>
    <w:rsid w:val="39482199"/>
    <w:rsid w:val="3BA03BA0"/>
    <w:rsid w:val="3BCD2047"/>
    <w:rsid w:val="3C1A4843"/>
    <w:rsid w:val="3CF24D8E"/>
    <w:rsid w:val="3DD057C9"/>
    <w:rsid w:val="3E557BEC"/>
    <w:rsid w:val="3EAD12CF"/>
    <w:rsid w:val="3F297D8B"/>
    <w:rsid w:val="3F6F76AC"/>
    <w:rsid w:val="4009546B"/>
    <w:rsid w:val="408576AA"/>
    <w:rsid w:val="40EE05CD"/>
    <w:rsid w:val="426E012D"/>
    <w:rsid w:val="43B41E99"/>
    <w:rsid w:val="449B7816"/>
    <w:rsid w:val="45677FA3"/>
    <w:rsid w:val="458E7611"/>
    <w:rsid w:val="45A10599"/>
    <w:rsid w:val="45B95937"/>
    <w:rsid w:val="47812104"/>
    <w:rsid w:val="47EC3A5E"/>
    <w:rsid w:val="47EF4D7A"/>
    <w:rsid w:val="484C7881"/>
    <w:rsid w:val="49CC0B0F"/>
    <w:rsid w:val="4A506BAD"/>
    <w:rsid w:val="4AC91373"/>
    <w:rsid w:val="4ACD44E2"/>
    <w:rsid w:val="4B0D4074"/>
    <w:rsid w:val="4B490F63"/>
    <w:rsid w:val="4B726C25"/>
    <w:rsid w:val="4B8B3B64"/>
    <w:rsid w:val="4C244796"/>
    <w:rsid w:val="4CD76C06"/>
    <w:rsid w:val="4D14583B"/>
    <w:rsid w:val="4D3F17FF"/>
    <w:rsid w:val="4DDC6492"/>
    <w:rsid w:val="4EE95C09"/>
    <w:rsid w:val="50F0758D"/>
    <w:rsid w:val="50F74CED"/>
    <w:rsid w:val="513278D4"/>
    <w:rsid w:val="518F0AD3"/>
    <w:rsid w:val="52D20189"/>
    <w:rsid w:val="53542952"/>
    <w:rsid w:val="5459203D"/>
    <w:rsid w:val="54B3243B"/>
    <w:rsid w:val="55A60816"/>
    <w:rsid w:val="56644D2D"/>
    <w:rsid w:val="568E2FC1"/>
    <w:rsid w:val="57594267"/>
    <w:rsid w:val="58732F9A"/>
    <w:rsid w:val="58E379EF"/>
    <w:rsid w:val="591D31AB"/>
    <w:rsid w:val="59AC12B6"/>
    <w:rsid w:val="59B05FEC"/>
    <w:rsid w:val="5A8C0DB1"/>
    <w:rsid w:val="5C833FBA"/>
    <w:rsid w:val="5CA46AF1"/>
    <w:rsid w:val="5CDE3265"/>
    <w:rsid w:val="5D09126B"/>
    <w:rsid w:val="5D7802BA"/>
    <w:rsid w:val="5E0469AE"/>
    <w:rsid w:val="5E1E110D"/>
    <w:rsid w:val="5ED2576E"/>
    <w:rsid w:val="5FEB06DC"/>
    <w:rsid w:val="60CB5A45"/>
    <w:rsid w:val="610158CD"/>
    <w:rsid w:val="61AA349F"/>
    <w:rsid w:val="62542E9D"/>
    <w:rsid w:val="62C554DE"/>
    <w:rsid w:val="62D74938"/>
    <w:rsid w:val="62F1236D"/>
    <w:rsid w:val="62FE0C40"/>
    <w:rsid w:val="634747DE"/>
    <w:rsid w:val="63712B1D"/>
    <w:rsid w:val="63AA25C5"/>
    <w:rsid w:val="65063668"/>
    <w:rsid w:val="65A06975"/>
    <w:rsid w:val="65BB740A"/>
    <w:rsid w:val="66047215"/>
    <w:rsid w:val="666F1C35"/>
    <w:rsid w:val="674667CA"/>
    <w:rsid w:val="674A2C9F"/>
    <w:rsid w:val="675067B2"/>
    <w:rsid w:val="677F4121"/>
    <w:rsid w:val="6907095F"/>
    <w:rsid w:val="69120F12"/>
    <w:rsid w:val="697A3A8A"/>
    <w:rsid w:val="6B1B2941"/>
    <w:rsid w:val="6CAC4424"/>
    <w:rsid w:val="6CB73301"/>
    <w:rsid w:val="6CEB25D3"/>
    <w:rsid w:val="6D4936F7"/>
    <w:rsid w:val="6D6129BB"/>
    <w:rsid w:val="6DC273D5"/>
    <w:rsid w:val="6E2D00C5"/>
    <w:rsid w:val="6E360DA4"/>
    <w:rsid w:val="6EE17E22"/>
    <w:rsid w:val="6EFD411B"/>
    <w:rsid w:val="6FBC787F"/>
    <w:rsid w:val="701E20DD"/>
    <w:rsid w:val="70A9715C"/>
    <w:rsid w:val="70DB1139"/>
    <w:rsid w:val="71665FD0"/>
    <w:rsid w:val="71D15CC0"/>
    <w:rsid w:val="72B70D2D"/>
    <w:rsid w:val="735F46CB"/>
    <w:rsid w:val="73BA085B"/>
    <w:rsid w:val="749B4497"/>
    <w:rsid w:val="74F246A1"/>
    <w:rsid w:val="74FB406C"/>
    <w:rsid w:val="75312815"/>
    <w:rsid w:val="757958F6"/>
    <w:rsid w:val="75E16D8B"/>
    <w:rsid w:val="78066A77"/>
    <w:rsid w:val="780E0214"/>
    <w:rsid w:val="784A2A1C"/>
    <w:rsid w:val="78C70F1F"/>
    <w:rsid w:val="78E74737"/>
    <w:rsid w:val="78F10529"/>
    <w:rsid w:val="793D31F4"/>
    <w:rsid w:val="7CF1197F"/>
    <w:rsid w:val="7D286C6A"/>
    <w:rsid w:val="7D983AB8"/>
    <w:rsid w:val="7EBA55DC"/>
    <w:rsid w:val="7ECE68FF"/>
    <w:rsid w:val="7F47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AD9"/>
    <w:pPr>
      <w:widowControl w:val="0"/>
      <w:spacing w:line="365" w:lineRule="atLeast"/>
      <w:ind w:left="1"/>
      <w:jc w:val="both"/>
      <w:textAlignment w:val="bottom"/>
    </w:pPr>
    <w:rPr>
      <w:rFonts w:ascii="Calibri" w:hAnsi="Calibri"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65AD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5AD9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65AD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B65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5AD9"/>
    <w:rPr>
      <w:rFonts w:ascii="Calibri" w:eastAsia="宋体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B65AD9"/>
    <w:pPr>
      <w:ind w:left="0"/>
      <w:jc w:val="left"/>
    </w:pPr>
    <w:rPr>
      <w:sz w:val="24"/>
    </w:rPr>
  </w:style>
  <w:style w:type="character" w:styleId="PageNumber">
    <w:name w:val="page number"/>
    <w:basedOn w:val="DefaultParagraphFont"/>
    <w:uiPriority w:val="99"/>
    <w:rsid w:val="00B65AD9"/>
    <w:rPr>
      <w:rFonts w:cs="Times New Roman"/>
    </w:rPr>
  </w:style>
  <w:style w:type="character" w:styleId="Hyperlink">
    <w:name w:val="Hyperlink"/>
    <w:basedOn w:val="DefaultParagraphFont"/>
    <w:uiPriority w:val="99"/>
    <w:rsid w:val="00B65AD9"/>
    <w:rPr>
      <w:rFonts w:cs="Times New Roman"/>
      <w:color w:val="000000"/>
      <w:sz w:val="18"/>
      <w:szCs w:val="18"/>
      <w:u w:val="none"/>
    </w:rPr>
  </w:style>
  <w:style w:type="character" w:customStyle="1" w:styleId="font41">
    <w:name w:val="font41"/>
    <w:basedOn w:val="DefaultParagraphFont"/>
    <w:uiPriority w:val="99"/>
    <w:rsid w:val="00B65AD9"/>
    <w:rPr>
      <w:rFonts w:ascii="宋体" w:eastAsia="宋体" w:hAnsi="宋体" w:cs="宋体"/>
      <w:color w:val="000000"/>
      <w:sz w:val="36"/>
      <w:szCs w:val="36"/>
      <w:u w:val="none"/>
    </w:rPr>
  </w:style>
  <w:style w:type="character" w:customStyle="1" w:styleId="font11">
    <w:name w:val="font11"/>
    <w:basedOn w:val="DefaultParagraphFont"/>
    <w:uiPriority w:val="99"/>
    <w:rsid w:val="00B65AD9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224</Words>
  <Characters>1280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羊</dc:creator>
  <cp:keywords/>
  <dc:description/>
  <cp:lastModifiedBy>User</cp:lastModifiedBy>
  <cp:revision>41</cp:revision>
  <cp:lastPrinted>2018-09-07T02:55:00Z</cp:lastPrinted>
  <dcterms:created xsi:type="dcterms:W3CDTF">2018-05-17T09:33:00Z</dcterms:created>
  <dcterms:modified xsi:type="dcterms:W3CDTF">2018-09-10T01:39:00Z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